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7632" w14:textId="77777777" w:rsidR="006B18FA" w:rsidRPr="00EC4EEE" w:rsidRDefault="006B18FA" w:rsidP="006B18FA">
      <w:pPr>
        <w:framePr w:w="8328" w:h="998" w:hRule="exact" w:wrap="none" w:vAnchor="page" w:hAnchor="page" w:x="2497" w:y="30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Муниципальное казённое общеобразовательное учреждение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</w:r>
      <w:proofErr w:type="spell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Новопогореловская</w:t>
      </w:r>
      <w:proofErr w:type="spellEnd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средняя школа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имени </w:t>
      </w:r>
      <w:proofErr w:type="gram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генерала-майора</w:t>
      </w:r>
      <w:proofErr w:type="gramEnd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Л.И. </w:t>
      </w:r>
      <w:proofErr w:type="spellStart"/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Буинцева</w:t>
      </w:r>
      <w:proofErr w:type="spellEnd"/>
    </w:p>
    <w:p w14:paraId="47A05CE4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E187310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B031DA8" w14:textId="77777777" w:rsidR="006B18FA" w:rsidRPr="00EC4EEE" w:rsidRDefault="006B18FA" w:rsidP="006B18FA">
      <w:pPr>
        <w:framePr w:w="4141" w:h="1669" w:hRule="exact" w:wrap="none" w:vAnchor="page" w:hAnchor="page" w:x="397" w:y="2989"/>
        <w:widowControl w:val="0"/>
        <w:spacing w:line="221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Рассмотрена</w:t>
      </w:r>
      <w:proofErr w:type="gramEnd"/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заседании</w:t>
      </w:r>
      <w:r w:rsidRPr="00EC4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br/>
        <w:t xml:space="preserve">школьного методического совета </w:t>
      </w:r>
    </w:p>
    <w:p w14:paraId="01957ECA" w14:textId="77777777" w:rsidR="006B18FA" w:rsidRPr="00EC4EEE" w:rsidRDefault="006B18FA" w:rsidP="006B18FA">
      <w:pPr>
        <w:framePr w:w="4141" w:h="1669" w:hRule="exact" w:wrap="none" w:vAnchor="page" w:hAnchor="page" w:x="397" w:y="2989"/>
        <w:widowControl w:val="0"/>
        <w:spacing w:line="221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Пр. № ___ от _________________2024</w:t>
      </w:r>
    </w:p>
    <w:p w14:paraId="5F2DCD2B" w14:textId="77777777" w:rsidR="006B18FA" w:rsidRPr="00EC4EEE" w:rsidRDefault="006B18FA" w:rsidP="006B18FA">
      <w:pPr>
        <w:framePr w:w="8328" w:h="1512" w:hRule="exact" w:wrap="none" w:vAnchor="page" w:hAnchor="page" w:x="2358" w:y="2935"/>
        <w:widowControl w:val="0"/>
        <w:spacing w:line="221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Утверждаю</w:t>
      </w:r>
    </w:p>
    <w:p w14:paraId="7B24D6E4" w14:textId="77777777" w:rsidR="006B18FA" w:rsidRPr="00EC4EEE" w:rsidRDefault="006B18FA" w:rsidP="006B18FA">
      <w:pPr>
        <w:framePr w:w="8328" w:h="1512" w:hRule="exact" w:wrap="none" w:vAnchor="page" w:hAnchor="page" w:x="2358" w:y="2935"/>
        <w:widowControl w:val="0"/>
        <w:spacing w:line="221" w:lineRule="auto"/>
        <w:ind w:left="740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Директор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</w:t>
      </w:r>
    </w:p>
    <w:p w14:paraId="4F54E030" w14:textId="77777777" w:rsidR="006B18FA" w:rsidRPr="00EC4EEE" w:rsidRDefault="006B18FA" w:rsidP="006B18FA">
      <w:pPr>
        <w:framePr w:w="8328" w:h="1512" w:hRule="exact" w:wrap="none" w:vAnchor="page" w:hAnchor="page" w:x="2358" w:y="2935"/>
        <w:widowControl w:val="0"/>
        <w:spacing w:line="221" w:lineRule="auto"/>
        <w:ind w:left="740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_______________________ Н.Ю.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Горевалова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0107CEF" w14:textId="72EEAD53" w:rsidR="006B18FA" w:rsidRPr="00EC4EEE" w:rsidRDefault="006B18FA" w:rsidP="006B18FA">
      <w:pPr>
        <w:framePr w:w="8305" w:h="1153" w:hRule="exact" w:wrap="none" w:vAnchor="page" w:hAnchor="page" w:x="2358" w:y="7177"/>
        <w:widowControl w:val="0"/>
        <w:spacing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Продолжительность 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Возраст обучающихся - 14-15</w:t>
      </w:r>
      <w:r w:rsidRPr="00EC4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лет</w:t>
      </w:r>
    </w:p>
    <w:p w14:paraId="13957AB9" w14:textId="3D189987" w:rsidR="006B18FA" w:rsidRPr="00EC4EEE" w:rsidRDefault="006B18FA" w:rsidP="006B18FA">
      <w:pPr>
        <w:framePr w:w="8305" w:h="1153" w:hRule="exact" w:wrap="none" w:vAnchor="page" w:hAnchor="page" w:x="2358" w:y="7177"/>
        <w:widowControl w:val="0"/>
        <w:spacing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Уровень освоени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продвинутый</w:t>
      </w:r>
    </w:p>
    <w:p w14:paraId="6891D0E4" w14:textId="77777777" w:rsidR="006B18FA" w:rsidRPr="00EC4EEE" w:rsidRDefault="006B18FA" w:rsidP="006B18FA">
      <w:pPr>
        <w:framePr w:w="8328" w:h="1315" w:hRule="exact" w:wrap="none" w:vAnchor="page" w:hAnchor="page" w:x="2358" w:y="9079"/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Автор - разработчик:</w:t>
      </w:r>
    </w:p>
    <w:p w14:paraId="3D079F7A" w14:textId="77777777" w:rsidR="006B18FA" w:rsidRPr="00EC4EEE" w:rsidRDefault="006B18FA" w:rsidP="006B18FA">
      <w:pPr>
        <w:framePr w:w="8328" w:h="1315" w:hRule="exact" w:wrap="none" w:vAnchor="page" w:hAnchor="page" w:x="2358" w:y="9079"/>
        <w:widowControl w:val="0"/>
        <w:ind w:left="36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spellStart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Капалина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Галина Евгеньевн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а-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педагог дополнительного образования первая квалификационная категория</w:t>
      </w:r>
    </w:p>
    <w:p w14:paraId="687DDB1E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F4BF8E5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09851B7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E83C23B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FBF28BA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38A327F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7C0248D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1471D13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0333273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72349BC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FD0709C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A7CFD2B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A3B81E7" w14:textId="77777777" w:rsidR="006B18FA" w:rsidRPr="00EC4EEE" w:rsidRDefault="006B18FA" w:rsidP="006B18FA">
      <w:pPr>
        <w:framePr w:w="8461" w:h="1717" w:hRule="exact" w:wrap="none" w:vAnchor="page" w:hAnchor="page" w:x="2329" w:y="5473"/>
        <w:widowControl w:val="0"/>
        <w:spacing w:line="26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ДОПОЛНИТЕЛЬНАЯ ОБЩЕРАЗВИВАЮЩАЯ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ОБЩЕОБРАЗОВАТЕЛЬНАЯ </w:t>
      </w: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ПРОГРАММА</w:t>
      </w:r>
      <w:r w:rsidRPr="00EC4EE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B18FA">
        <w:rPr>
          <w:rFonts w:ascii="Times New Roman" w:eastAsia="Times New Roman" w:hAnsi="Times New Roman" w:cs="Times New Roman"/>
          <w:color w:val="000000"/>
          <w:lang w:bidi="ru-RU"/>
        </w:rPr>
        <w:t>ХУДОЖЕСТВЕННОЙ НАПРАВЛЕННОСТИ</w:t>
      </w:r>
      <w:r w:rsidRPr="006B18FA">
        <w:rPr>
          <w:rFonts w:ascii="Times New Roman" w:eastAsia="Times New Roman" w:hAnsi="Times New Roman" w:cs="Times New Roman"/>
          <w:color w:val="000000"/>
          <w:lang w:bidi="ru-RU"/>
        </w:rPr>
        <w:br/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«Школьный театр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(Калейдоскоп)</w:t>
      </w:r>
      <w:r w:rsidRPr="00EC4E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»</w:t>
      </w:r>
    </w:p>
    <w:p w14:paraId="18093510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4456381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5072AA5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EFBF387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2BA57FD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1CE4580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14D0902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35F637A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D77F951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EA46288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364C789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C479B39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21ACC5A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91E48E0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9DE8B5A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994A43B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166D4F8A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A912E61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EAD49DB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8F731E5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059FC65" w14:textId="77777777" w:rsidR="00A8460A" w:rsidRDefault="00A8460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E420824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63F20C6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ED921A6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AECAF59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50FE590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2DE6A572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465E1FB" w14:textId="77777777" w:rsidR="006B18FA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539B0C4F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E342064" w14:textId="56F225DA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с. Новое Погорелово</w:t>
      </w:r>
    </w:p>
    <w:p w14:paraId="30CB9989" w14:textId="77777777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0DCDE454" w14:textId="49CA9404" w:rsidR="006B18FA" w:rsidRDefault="006B18FA" w:rsidP="006B18FA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2024г</w:t>
      </w:r>
    </w:p>
    <w:p w14:paraId="2EBD2FE7" w14:textId="77777777" w:rsidR="006B18FA" w:rsidRPr="00385C06" w:rsidRDefault="006B18F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373472F4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>Содержание</w:t>
      </w:r>
    </w:p>
    <w:p w14:paraId="722AC052" w14:textId="77777777" w:rsidR="00694DF7" w:rsidRPr="00385C06" w:rsidRDefault="00694DF7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14:paraId="6D210724" w14:textId="7979C6F9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1.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Комплекс основных характеристик программы </w:t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271BEBF0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1.1. Пояснительная записка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77737B6A" w14:textId="09F31F81"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задачи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75371367" w14:textId="0C46E6E8" w:rsidR="00A8460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1.3.П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ланируемые результаты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CF03F9E" w14:textId="1F481598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Учебно-тематический план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07C56B24" w14:textId="3961558F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5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Содержание учебно-тематического плана Программы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3BABF648" w14:textId="77777777" w:rsidR="00DB3171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14:paraId="4F13F675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2.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Комплекс организационно-педагогических условий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4BE2B939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2.1. Календарный учебный график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3E8ADED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2.2. Формы аттестации/контроля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20653E5B" w14:textId="77777777"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2.3. Оценочные материалы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20B88AC4" w14:textId="77777777"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2.4. Методическ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ое обеспечение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126D27C" w14:textId="1E1DA5D4" w:rsidR="00A8460A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2.5. Условия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реализации 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рограммы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5965D25C" w14:textId="43DF322A" w:rsidR="00A8460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2.6.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Воспитательный компонент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14:paraId="6494437B" w14:textId="77777777" w:rsidR="00AB60B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</w:p>
    <w:p w14:paraId="3244022B" w14:textId="7CFFB9BE" w:rsidR="00A8460A" w:rsidRPr="00AB60BA" w:rsidRDefault="00AB60BA" w:rsidP="00AB60BA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3.</w:t>
      </w:r>
      <w:r w:rsidR="00F679B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Список литературы</w:t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14:paraId="7613F0ED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60EB4F9" w14:textId="63B4344B" w:rsidR="00A8460A" w:rsidRPr="00385C06" w:rsidRDefault="00E02EE9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Приложения</w:t>
      </w:r>
    </w:p>
    <w:p w14:paraId="2D419E7B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969AF6C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67B9ACC" w14:textId="77777777"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EEE78C5" w14:textId="77777777" w:rsidR="00DB3171" w:rsidRPr="00385C06" w:rsidRDefault="00DB3171" w:rsidP="00385C06">
      <w:pPr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br w:type="page"/>
      </w:r>
    </w:p>
    <w:p w14:paraId="1D9C16BA" w14:textId="72A54AE1" w:rsidR="00A8460A" w:rsidRPr="00385C06" w:rsidRDefault="00AB60BA" w:rsidP="00385C06">
      <w:pPr>
        <w:widowControl w:val="0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 КОМПЛЕКС ОСНОВНЫХ ХАРАКТЕРИСТИК ПРОГРАММЫ</w:t>
      </w:r>
    </w:p>
    <w:p w14:paraId="0820AC79" w14:textId="77777777"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68855BB2" w14:textId="77777777" w:rsidR="00A8460A" w:rsidRPr="00385C06" w:rsidRDefault="00F679B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1.1</w:t>
      </w:r>
      <w:r w:rsidR="00CF0695"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Пояснительная записка</w:t>
      </w:r>
    </w:p>
    <w:p w14:paraId="5F1BAF47" w14:textId="77777777"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bidi="ru-RU"/>
        </w:rPr>
      </w:pPr>
    </w:p>
    <w:p w14:paraId="44201B0C" w14:textId="47AF55B2" w:rsidR="00A8460A" w:rsidRPr="00385C06" w:rsidRDefault="00AC5120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Дополнительная общеобразовательная общеразвивающ</w:t>
      </w:r>
      <w:r w:rsidR="006B18FA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ая программа  «Ш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кольный театр</w:t>
      </w:r>
      <w:r w:rsidR="006B18FA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 (Калейдоскоп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)» </w:t>
      </w:r>
      <w:r w:rsidR="005408C4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(далее – Программа)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разработана 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для реализации на базе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созданных новых мест дополнительного образования в рамках федерального проекта «Успех каждого ребенка» национального проекта «Образование»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.</w:t>
      </w:r>
    </w:p>
    <w:p w14:paraId="1EBA768D" w14:textId="7777777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ии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дующими но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ивн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о-правовыми и стратегическими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bidi="ru-RU"/>
        </w:rPr>
        <w:t>и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, направленными на развитие дополнительного образования детей,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4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орых</w:t>
      </w:r>
      <w:r w:rsidRPr="00385C06">
        <w:rPr>
          <w:rFonts w:ascii="PT Astra Serif" w:eastAsia="Times New Roman" w:hAnsi="PT Astra Serif" w:cs="Times New Roman"/>
          <w:color w:val="000000"/>
          <w:spacing w:val="147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pacing w:val="142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14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ль,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зн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лови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дополни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льного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обр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я:</w:t>
      </w:r>
    </w:p>
    <w:p w14:paraId="7D055110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Федеральный Закон Российской Федерации от 29.12.2012 г. № 273-ФЗ «Об образовании в Российской Федерации» (ст.2, ст.15, ст.16, ст.17, ст.75, ст.79);</w:t>
      </w:r>
    </w:p>
    <w:p w14:paraId="5003CD05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Концепция развития дополнительного образования до 2030 года, утвержденной распоряжением Правительства Российской Федерации от 31.03.2022 года № 678-р;</w:t>
      </w:r>
    </w:p>
    <w:p w14:paraId="3CDD1C8C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Приказ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99CF7A3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Методические рекомендации по проектированию дополнительных общеразвивающих программ №09-3242 от 18.11.2015</w:t>
      </w:r>
    </w:p>
    <w:p w14:paraId="65D4D458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4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№28 от 28.09.2020 «Об утверждении санитарных правил СП 2.4.3648-20 «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Санитарно</w:t>
      </w: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эпидемиологические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требования к организациям воспитания и обучения, отдыха и оздоровления детей и молодежи»</w:t>
      </w:r>
    </w:p>
    <w:p w14:paraId="30E333A6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Устав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Постановлением администрации МО «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Карсунский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 от 06.09.2019г.);</w:t>
      </w:r>
    </w:p>
    <w:p w14:paraId="17412E90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Положение о рабочих программах МКОУ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Новопогореловской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СШ им. Л.И. </w:t>
      </w:r>
      <w:proofErr w:type="spell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Буинцева</w:t>
      </w:r>
      <w:proofErr w:type="spell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Приказом директора №87 от 28.08.2019г);</w:t>
      </w:r>
    </w:p>
    <w:p w14:paraId="3AA41A30" w14:textId="77777777" w:rsidR="006B18FA" w:rsidRPr="00EC4EEE" w:rsidRDefault="006B18FA" w:rsidP="006B18FA">
      <w:pPr>
        <w:widowControl w:val="0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Положение о проведении промежуточной и итоговой аттестации </w:t>
      </w:r>
      <w:proofErr w:type="gramStart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C4EE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(утв. Приказом директора №87 от 28.08.2019г);</w:t>
      </w:r>
    </w:p>
    <w:p w14:paraId="448D6F0A" w14:textId="77777777" w:rsidR="006B18FA" w:rsidRDefault="006B18F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</w:p>
    <w:p w14:paraId="25374E15" w14:textId="10FECA18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Актуальность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14:paraId="55BB33F9" w14:textId="057181C2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Современное общество требует от человека освоения основных базовых </w:t>
      </w:r>
      <w:proofErr w:type="gramStart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навыков</w:t>
      </w:r>
      <w:proofErr w:type="gramEnd"/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так называемых </w:t>
      </w:r>
      <w:r w:rsidRPr="00385C06">
        <w:rPr>
          <w:rFonts w:ascii="PT Astra Serif" w:eastAsia="Times New Roman" w:hAnsi="PT Astra Serif" w:cs="Times New Roman"/>
          <w:sz w:val="28"/>
          <w:szCs w:val="28"/>
          <w:lang w:val="en-US" w:bidi="ru-RU"/>
        </w:rPr>
        <w:t>soft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val="en-US" w:bidi="ru-RU"/>
        </w:rPr>
        <w:t>skills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– эмоциональной грамотности, управления вниманием, способности работать в условиях </w:t>
      </w:r>
      <w:proofErr w:type="spellStart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кросскультурности</w:t>
      </w:r>
      <w:proofErr w:type="spellEnd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творчества и креативности, способности к (само)</w:t>
      </w:r>
      <w:r w:rsidR="007728BA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обучению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любой профессиональной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Именно на развитие этих навыков ориентирована Программа. </w:t>
      </w:r>
    </w:p>
    <w:p w14:paraId="09C5C814" w14:textId="5E752D8E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Творчество - прекрасный путь к познанию самого себя. Кто ты есть? Как ты хочешь заявить о себе миру? Одному сложно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этом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разобраться, понять и почувствовать. В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творческом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коллективе намного проще, больше шансов на успех. Великая радость творчества - ощущение единства и сплоченности единомышленников. В создании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театральной постановки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участвует творческий коллектив: актёры, режиссёр, сценарист, костюмер, звукооператор и т.д. С каждой из этих профессий у обучающихся по Программе будет возможность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lastRenderedPageBreak/>
        <w:t>познакомиться ближе, попробовать проявить себя в них, что будет способствовать их самоопределению и успешной профориентации.</w:t>
      </w:r>
    </w:p>
    <w:p w14:paraId="03995AF8" w14:textId="199BB7CA" w:rsidR="00A8460A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При создании спектакля существует личная ответственность каждого за свою деятельность и деятельность каждого обеспечивает общий результат. Развитие </w:t>
      </w:r>
      <w:proofErr w:type="spellStart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субъектности</w:t>
      </w:r>
      <w:proofErr w:type="spellEnd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</w:t>
      </w:r>
    </w:p>
    <w:p w14:paraId="05E67549" w14:textId="77777777" w:rsidR="00EF2164" w:rsidRPr="00385C06" w:rsidRDefault="00EF2164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14:paraId="2D439C4F" w14:textId="752E2E22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Новизна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14:paraId="15D04FBA" w14:textId="7777777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Новизна программы заключается в использовании </w:t>
      </w:r>
    </w:p>
    <w:p w14:paraId="738F61EB" w14:textId="31866552"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эффективных образовательных технологий, способствующих творческой самореализации обучающихся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применение кейс-метода: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исследование предложенной ситуации, сбор и анализ недостающей информации, обсуждение возможных вариантов решения проблемы, выработка наилучшего решения в условиях ограниченного</w:t>
      </w:r>
      <w:r w:rsidR="000300FD" w:rsidRPr="00385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времени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; проектные технологии, мультимедийные технологии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14:paraId="5EAC5BEC" w14:textId="01E2416E"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традиционных и инновационных форм работы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мастер-классы,</w:t>
      </w:r>
      <w:r w:rsidR="000300FD" w:rsidRPr="00385C06">
        <w:rPr>
          <w:rFonts w:ascii="PT Astra Serif" w:eastAsia="Times New Roman" w:hAnsi="PT Astra Serif" w:cs="Times New Roman"/>
          <w:sz w:val="28"/>
          <w:szCs w:val="28"/>
        </w:rPr>
        <w:t xml:space="preserve"> интегрированные занятия,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участие в форумах, фестивалях, конференциях, интервью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154F47C6" w14:textId="403DD6AB"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современных методов воспитания;</w:t>
      </w:r>
    </w:p>
    <w:p w14:paraId="1D814502" w14:textId="5D92F3A2" w:rsidR="00A8460A" w:rsidRPr="00385C06" w:rsidRDefault="00EF2164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>объединени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различных видов творческой деятельности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(театральной, хореографической, музыкальной, технической и т.д.)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3411B8C" w14:textId="44CA3D3D"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В программу включен профориентационный компонент: приглашение на занятия деятелей театрального искусства, профессиональных специалистов по световому, звуковому, художественному оформлению постановок для проведения мастер-классов, творческих встреч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>, а также экскурсии за кулисье театров.</w:t>
      </w:r>
    </w:p>
    <w:p w14:paraId="4FE7597C" w14:textId="77777777" w:rsidR="00EF2164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Программа реализуется в сетевом взаимодействии с театрами, музеями, образовательными организациями высшего и среднего профессионального образования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 xml:space="preserve"> по актерскому мастерству и профессиональным направлениям театральной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73CA77B6" w14:textId="10F9E51F" w:rsidR="00A8460A" w:rsidRPr="00385C06" w:rsidRDefault="00A8460A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14:paraId="395F879E" w14:textId="739BA2CC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Отличительные особенности Программы</w:t>
      </w:r>
      <w:r w:rsidR="008D6C7B"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14:paraId="20E2849A" w14:textId="10A09E23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программы учитывался тот факт, что театр -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это синтез многих видов искусства: литературы, музыки, живописи, танца, пластики. В процессе обучения дети и подростки получают обширные и глубокие знания в этих областях. Занятия способствуют развитию у подростков личностных качеств, способности эффективно взаимодействовать с окружающими, вырабатывают навыки коллективного анализа.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14:paraId="54241FAB" w14:textId="37E7C5B3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Педагогическая целесообразность Программы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заключается в оптимальном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сочетани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теоретических и практических занятий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формирование как пр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е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дметных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ак 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и </w:t>
      </w:r>
      <w:proofErr w:type="spellStart"/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метапредметных</w:t>
      </w:r>
      <w:proofErr w:type="spellEnd"/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компе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енций, что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обеспечивает максимальное усвоение данной программы.</w:t>
      </w:r>
    </w:p>
    <w:p w14:paraId="75E947FD" w14:textId="77777777" w:rsidR="00EF2164" w:rsidRDefault="00EF2164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14:paraId="08DFB9E4" w14:textId="3D6EA773"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Адресат Программы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: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дети </w:t>
      </w:r>
      <w:r w:rsidR="006B18FA">
        <w:rPr>
          <w:rFonts w:ascii="PT Astra Serif" w:eastAsia="Times New Roman" w:hAnsi="PT Astra Serif" w:cs="Times New Roman"/>
          <w:sz w:val="28"/>
          <w:szCs w:val="28"/>
          <w:lang w:bidi="ru-RU"/>
        </w:rPr>
        <w:t>в возрасте 14-15 лет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</w:t>
      </w:r>
    </w:p>
    <w:p w14:paraId="7B1AC59B" w14:textId="02A577F7"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lastRenderedPageBreak/>
        <w:t>Средний и старший шк</w:t>
      </w:r>
      <w:r w:rsidR="006B18FA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ольный возраст (подростковый) 14</w:t>
      </w: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-1</w:t>
      </w:r>
      <w:r w:rsidR="006B18FA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5</w:t>
      </w: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 xml:space="preserve"> лет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Ведущие позиции начинают занимать общественно-полезная деятельность и интимно-личностное общение со сверстниками. Пытаясь утвердиться в новой социальной позиции, подросток старается выйти за рамки ученических дел в другую сферу, имеющую социальную значимость.</w:t>
      </w:r>
    </w:p>
    <w:p w14:paraId="4D1BC750" w14:textId="77777777"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Подростки чаще начинают опираться на мнение </w:t>
      </w:r>
      <w:proofErr w:type="spellStart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референтной</w:t>
      </w:r>
      <w:proofErr w:type="spellEnd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группы сверстников, активно ищут авторитетов, кумиров для подражания, которые служат им регуляторами их поведения и критерием оценки поведения других людей. Утрачиваются прежние авторитеты, эмоциональная сфера становиться более хрупкой и неустойчивой к генезису социума, может проявляться экспрессивность, агрессивность, неумение сдерживать себя, резкость поведения. Если у младших школьников повышенная тревожность возникает при контактах с незнакомыми взрослыми, то у подростков напряженность и тревога, стремление жить по своим идеалам, может проявляться в отношениях с родителями и сверстниками в форме конфликтных ситуаций. К подростковому возрасту относиться половое созревание и так называемый кризис половой идентичности, оказывающий немаловажное влияние на психическое развитие подростков в целом  и нередко являющееся фактором  возникающих  депрессивных состояний: подросток осознает себя уже не ребенком, но еще и не полноценным взрослым. Педагогу важно стать для детей другом, которому можно доверить свои проблемы, получить мудрый совет и духовную помощь. И здесь также будет важна гибкая индивидуальная работа, умение не задевать самолюбие ребенка, уважать его суждения, бережно и аккуратно их корректируя. </w:t>
      </w:r>
    </w:p>
    <w:p w14:paraId="3DBA3994" w14:textId="77777777"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Театральная педагогика для этого возраста нацелена на развитие эмоциональной сферы, способности к рефлексии и </w:t>
      </w:r>
      <w:proofErr w:type="spellStart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эмпатии</w:t>
      </w:r>
      <w:proofErr w:type="spellEnd"/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- способности эмоционально отзываться на переживание другого,  что является одной из важнейших наработок личности подростка.</w:t>
      </w:r>
    </w:p>
    <w:p w14:paraId="22681D25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14:paraId="0D2C38C4" w14:textId="0F32D58F"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Срок реализации и объем Программы</w:t>
      </w:r>
      <w:r w:rsid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14:paraId="67B04B7C" w14:textId="14CA7793" w:rsidR="00F23B26" w:rsidRDefault="006B18F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Срок освоения Программы - 1 год</w:t>
      </w:r>
      <w:r w:rsidR="00F23B26">
        <w:rPr>
          <w:rFonts w:ascii="PT Astra Serif" w:eastAsia="Times New Roman" w:hAnsi="PT Astra Serif" w:cs="Times New Roman"/>
          <w:sz w:val="28"/>
          <w:szCs w:val="28"/>
          <w:lang w:bidi="ru-RU"/>
        </w:rPr>
        <w:t>.</w:t>
      </w:r>
    </w:p>
    <w:p w14:paraId="7E3C7A98" w14:textId="0C6240DC" w:rsidR="00A8460A" w:rsidRPr="00385C06" w:rsidRDefault="006B18FA" w:rsidP="006B18FA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Объем Программы </w:t>
      </w:r>
      <w:r w:rsidR="00F23B2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- 144 часа;</w:t>
      </w:r>
    </w:p>
    <w:p w14:paraId="56FA9EA4" w14:textId="69A21A78"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жим</w:t>
      </w:r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з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н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2"/>
          <w:sz w:val="28"/>
          <w:szCs w:val="28"/>
        </w:rPr>
        <w:t>я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й</w:t>
      </w:r>
      <w:r w:rsid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.</w:t>
      </w:r>
    </w:p>
    <w:p w14:paraId="3D51B360" w14:textId="35F0760B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жим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ит от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я и от специфики организации </w:t>
      </w:r>
      <w:r w:rsidR="00F23B2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учебно-воспитательного процесса.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данной типовой программе запланированы занятия, проходящие 2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лю по 2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025B35DB" w14:textId="64ED470E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45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м,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ду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</w:rPr>
        <w:t>5-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1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т.</w:t>
      </w:r>
    </w:p>
    <w:p w14:paraId="7DCBD3BA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bidi="ru-RU"/>
        </w:rPr>
      </w:pPr>
    </w:p>
    <w:p w14:paraId="002DCD15" w14:textId="2A3E2C04"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Особенности организации образовательного процесса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.</w:t>
      </w:r>
    </w:p>
    <w:p w14:paraId="6E8841CD" w14:textId="3397A951" w:rsidR="009179C2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bidi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рограмм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а реализуется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 очной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форм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обучения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="009179C2"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с применением электронного обучения и дистанционных образовательных технологий.</w:t>
      </w:r>
    </w:p>
    <w:p w14:paraId="5C476A6E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</w:p>
    <w:p w14:paraId="78ABD695" w14:textId="7DE16D0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proofErr w:type="gramStart"/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ru-RU"/>
        </w:rPr>
        <w:t>Основными формами образовательного процесса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являются следующие виды занятий: занятие-лекция, занятие-практика, занятие-репетиция, занятие-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lastRenderedPageBreak/>
        <w:t>тренировка, мастер-класс, занятие-экскурсия (поход детей в театр, музей, кино), мастер-класс продвинутого уровня (приглашение деятелей искусств области и России)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 занятие-экскурсия.</w:t>
      </w:r>
      <w:proofErr w:type="gramEnd"/>
    </w:p>
    <w:p w14:paraId="73540A50" w14:textId="77777777"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процессе обучения используется групповая и индивидуальная форма организации занятий.</w:t>
      </w:r>
    </w:p>
    <w:p w14:paraId="4C20976F" w14:textId="77777777"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7A1C8663" w14:textId="26B939AB" w:rsidR="00A8460A" w:rsidRDefault="00F679B1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и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задачи</w:t>
      </w:r>
      <w:r w:rsidR="00025A50"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</w:p>
    <w:p w14:paraId="7985AE5F" w14:textId="77777777" w:rsidR="00AB60BA" w:rsidRPr="00F23B26" w:rsidRDefault="00AB60B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335C7063" w14:textId="195E5AC3" w:rsidR="00A8460A" w:rsidRDefault="00F679B1" w:rsidP="00385C06">
      <w:pPr>
        <w:pStyle w:val="aff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23B26">
        <w:rPr>
          <w:rFonts w:ascii="PT Astra Serif" w:hAnsi="PT Astra Serif"/>
          <w:bCs/>
          <w:iCs/>
          <w:sz w:val="28"/>
          <w:szCs w:val="28"/>
        </w:rPr>
        <w:t>Ц</w:t>
      </w:r>
      <w:r w:rsidRPr="00F23B26">
        <w:rPr>
          <w:rFonts w:ascii="PT Astra Serif" w:hAnsi="PT Astra Serif"/>
          <w:bCs/>
          <w:iCs/>
          <w:w w:val="101"/>
          <w:sz w:val="28"/>
          <w:szCs w:val="28"/>
        </w:rPr>
        <w:t>е</w:t>
      </w:r>
      <w:r w:rsidRPr="00F23B26">
        <w:rPr>
          <w:rFonts w:ascii="PT Astra Serif" w:hAnsi="PT Astra Serif"/>
          <w:bCs/>
          <w:iCs/>
          <w:sz w:val="28"/>
          <w:szCs w:val="28"/>
        </w:rPr>
        <w:t>ль</w:t>
      </w:r>
      <w:r w:rsidRPr="00F23B26">
        <w:rPr>
          <w:rFonts w:ascii="PT Astra Serif" w:hAnsi="PT Astra Serif"/>
          <w:sz w:val="28"/>
          <w:szCs w:val="28"/>
        </w:rPr>
        <w:t xml:space="preserve"> </w:t>
      </w:r>
      <w:r w:rsidRPr="00F23B26">
        <w:rPr>
          <w:rFonts w:ascii="PT Astra Serif" w:hAnsi="PT Astra Serif"/>
          <w:bCs/>
          <w:iCs/>
          <w:sz w:val="28"/>
          <w:szCs w:val="28"/>
        </w:rPr>
        <w:t>п</w:t>
      </w:r>
      <w:r w:rsidRPr="00F23B26">
        <w:rPr>
          <w:rFonts w:ascii="PT Astra Serif" w:hAnsi="PT Astra Serif"/>
          <w:bCs/>
          <w:iCs/>
          <w:spacing w:val="-1"/>
          <w:sz w:val="28"/>
          <w:szCs w:val="28"/>
        </w:rPr>
        <w:t>р</w:t>
      </w:r>
      <w:r w:rsidRPr="00F23B26">
        <w:rPr>
          <w:rFonts w:ascii="PT Astra Serif" w:hAnsi="PT Astra Serif"/>
          <w:bCs/>
          <w:iCs/>
          <w:sz w:val="28"/>
          <w:szCs w:val="28"/>
        </w:rPr>
        <w:t>огра</w:t>
      </w:r>
      <w:r w:rsidRPr="00F23B26">
        <w:rPr>
          <w:rFonts w:ascii="PT Astra Serif" w:hAnsi="PT Astra Serif"/>
          <w:bCs/>
          <w:iCs/>
          <w:spacing w:val="1"/>
          <w:sz w:val="28"/>
          <w:szCs w:val="28"/>
        </w:rPr>
        <w:t xml:space="preserve">ммы </w:t>
      </w:r>
      <w:r w:rsidRPr="00F23B26">
        <w:rPr>
          <w:rFonts w:ascii="PT Astra Serif" w:hAnsi="PT Astra Serif"/>
          <w:sz w:val="28"/>
          <w:szCs w:val="28"/>
        </w:rPr>
        <w:t xml:space="preserve">- создание условий для духовно-нравственного развития личности ребёнка, </w:t>
      </w:r>
      <w:r w:rsidR="00F23B26">
        <w:rPr>
          <w:rFonts w:ascii="PT Astra Serif" w:hAnsi="PT Astra Serif"/>
          <w:sz w:val="28"/>
          <w:szCs w:val="28"/>
        </w:rPr>
        <w:t xml:space="preserve">а также </w:t>
      </w:r>
      <w:r w:rsidRPr="00F23B26">
        <w:rPr>
          <w:rFonts w:ascii="PT Astra Serif" w:hAnsi="PT Astra Serif"/>
          <w:sz w:val="28"/>
          <w:szCs w:val="28"/>
        </w:rPr>
        <w:t>художественно-эстетического вкуса средствами театрального искусства</w:t>
      </w:r>
      <w:r w:rsidR="008940DF" w:rsidRPr="00F23B26">
        <w:rPr>
          <w:rFonts w:ascii="PT Astra Serif" w:hAnsi="PT Astra Serif"/>
          <w:sz w:val="28"/>
          <w:szCs w:val="28"/>
        </w:rPr>
        <w:t>.</w:t>
      </w:r>
    </w:p>
    <w:p w14:paraId="4EC785E1" w14:textId="77777777" w:rsidR="004F03BE" w:rsidRDefault="004F03B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</w:p>
    <w:p w14:paraId="0607A4A9" w14:textId="77777777"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б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ва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6E44A7FB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формировать у обучающихся углубленные знания теоретических основ театральной деятельности и актерского мастерства;</w:t>
      </w:r>
    </w:p>
    <w:p w14:paraId="5AED380D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формировать компетенции по этапам работы: актера над ролью, режиссёра, сценариста, помощника режиссера, </w:t>
      </w:r>
      <w:proofErr w:type="spellStart"/>
      <w:r w:rsidRPr="00375B0B">
        <w:rPr>
          <w:rFonts w:ascii="PT Astra Serif" w:eastAsia="Symbol" w:hAnsi="PT Astra Serif" w:cs="Symbol"/>
          <w:sz w:val="28"/>
          <w:szCs w:val="28"/>
        </w:rPr>
        <w:t>светооформителя</w:t>
      </w:r>
      <w:proofErr w:type="spellEnd"/>
      <w:r w:rsidRPr="00375B0B">
        <w:rPr>
          <w:rFonts w:ascii="PT Astra Serif" w:eastAsia="Symbol" w:hAnsi="PT Astra Serif" w:cs="Symbol"/>
          <w:sz w:val="28"/>
          <w:szCs w:val="28"/>
        </w:rPr>
        <w:t>, звукооператора, костюмера и т.д.;</w:t>
      </w:r>
    </w:p>
    <w:p w14:paraId="598C2BE7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углублять знания по основам сценической речи, орфоэпии, сценическому движению;</w:t>
      </w:r>
    </w:p>
    <w:p w14:paraId="717D2D4F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обучать приемам самостоятельной  работы над дикцией и дыханием;</w:t>
      </w:r>
    </w:p>
    <w:p w14:paraId="6A401B38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обучать правилам соблюдения гигиены голоса;</w:t>
      </w:r>
    </w:p>
    <w:p w14:paraId="3861265C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совершенствовать внешнюю и внутреннюю актёрскую психотехнику.</w:t>
      </w:r>
    </w:p>
    <w:p w14:paraId="02096A4C" w14:textId="77777777"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Ра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вивающи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3E3F950A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звивать и укреплять эмоционально-волевую сферу личности, эмоциональный интеллект;</w:t>
      </w:r>
    </w:p>
    <w:p w14:paraId="284579A7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раз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вивать и совершенствовать необходимые для актера психические процессы памяти, многоплоскостного внимания, фантазию и воображение, грамотную речь, </w:t>
      </w:r>
      <w:proofErr w:type="spellStart"/>
      <w:r w:rsidRPr="00375B0B">
        <w:rPr>
          <w:rFonts w:ascii="PT Astra Serif" w:eastAsia="Times New Roman" w:hAnsi="PT Astra Serif" w:cs="Times New Roman"/>
          <w:sz w:val="28"/>
          <w:szCs w:val="28"/>
        </w:rPr>
        <w:t>эмпатию</w:t>
      </w:r>
      <w:proofErr w:type="spellEnd"/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, рефлексию) творческие способности; </w:t>
      </w:r>
    </w:p>
    <w:p w14:paraId="0C58BE0F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совершенствовать умение снимать физические и психические зажимы системой упражнений.</w:t>
      </w:r>
    </w:p>
    <w:p w14:paraId="437FF661" w14:textId="77777777"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питат</w:t>
      </w:r>
      <w:r w:rsidRPr="00375B0B">
        <w:rPr>
          <w:rFonts w:ascii="PT Astra Serif" w:eastAsia="Times New Roman" w:hAnsi="PT Astra Serif" w:cs="Times New Roman"/>
          <w:bCs/>
          <w:i/>
          <w:spacing w:val="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14:paraId="1F1BB22B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воспитывать </w:t>
      </w:r>
      <w:r w:rsidRPr="00375B0B">
        <w:rPr>
          <w:rFonts w:ascii="PT Astra Serif" w:eastAsia="Times New Roman" w:hAnsi="PT Astra Serif"/>
          <w:spacing w:val="45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/>
          <w:sz w:val="28"/>
          <w:szCs w:val="28"/>
        </w:rPr>
        <w:t>д</w:t>
      </w:r>
      <w:r w:rsidRPr="00375B0B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/>
          <w:sz w:val="28"/>
          <w:szCs w:val="28"/>
        </w:rPr>
        <w:t>ж</w:t>
      </w:r>
      <w:r w:rsidRPr="00375B0B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/>
          <w:sz w:val="28"/>
          <w:szCs w:val="28"/>
        </w:rPr>
        <w:t>тв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/>
          <w:sz w:val="28"/>
          <w:szCs w:val="28"/>
        </w:rPr>
        <w:t>нный вк</w:t>
      </w:r>
      <w:r w:rsidRPr="00375B0B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/>
          <w:sz w:val="28"/>
          <w:szCs w:val="28"/>
        </w:rPr>
        <w:t>,</w:t>
      </w:r>
      <w:r w:rsidRPr="00375B0B">
        <w:rPr>
          <w:rFonts w:ascii="PT Astra Serif" w:hAnsi="PT Astra Serif"/>
          <w:sz w:val="28"/>
          <w:szCs w:val="28"/>
        </w:rPr>
        <w:t xml:space="preserve"> интерес к театральному искусству;</w:t>
      </w:r>
    </w:p>
    <w:p w14:paraId="048EE7AD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w w:val="101"/>
          <w:sz w:val="28"/>
          <w:szCs w:val="28"/>
        </w:rPr>
      </w:pPr>
      <w:r w:rsidRPr="00375B0B">
        <w:rPr>
          <w:rFonts w:ascii="PT Astra Serif" w:hAnsi="PT Astra Serif"/>
          <w:sz w:val="28"/>
          <w:szCs w:val="28"/>
        </w:rPr>
        <w:t xml:space="preserve">формировать осознание принадлежности к русской культуре, гражданскую позицию по отношению к Родине; </w:t>
      </w:r>
    </w:p>
    <w:p w14:paraId="795A9955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формировать способность к саморазвитию и личностному росту;</w:t>
      </w:r>
    </w:p>
    <w:p w14:paraId="23B948A4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pacing w:val="-49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укреплять духовно-нравственное сознание; </w:t>
      </w:r>
    </w:p>
    <w:p w14:paraId="162491AC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закреплять и применять на практике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 этические нормы поведения на сцене, в зрительном зале, в социуме;</w:t>
      </w:r>
    </w:p>
    <w:p w14:paraId="13F54203" w14:textId="77777777"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воспитывать лидерские качества через приобщение учащихся к самостоятельной творческой деятельности;</w:t>
      </w:r>
    </w:p>
    <w:p w14:paraId="42F22E5A" w14:textId="77777777"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воспитывать уважительное отношение к другим участникам объединения и их творчеству; </w:t>
      </w:r>
    </w:p>
    <w:p w14:paraId="5FE9148D" w14:textId="77777777"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формировать осознание значения семьи и семейных ценностей; </w:t>
      </w:r>
    </w:p>
    <w:p w14:paraId="0BC6479B" w14:textId="77777777"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повышать культурный уровень обучающихся через посещение театров, музеев и работы с классической литературой. </w:t>
      </w:r>
    </w:p>
    <w:p w14:paraId="50B5CBBE" w14:textId="77777777" w:rsidR="004F03BE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2AE62A3E" w14:textId="1A68EAE2" w:rsidR="00AB60BA" w:rsidRDefault="00AB60BA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ланируемые результаты.</w:t>
      </w:r>
    </w:p>
    <w:p w14:paraId="5767E499" w14:textId="77777777" w:rsidR="004F03BE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</w:rPr>
      </w:pPr>
    </w:p>
    <w:p w14:paraId="5E8658C8" w14:textId="77777777" w:rsidR="00A8460A" w:rsidRPr="00E02EE9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</w:pP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Лично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с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тны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е:</w:t>
      </w:r>
    </w:p>
    <w:p w14:paraId="6308E4A5" w14:textId="5A58AD01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нный</w:t>
      </w:r>
      <w:r w:rsidRPr="00375B0B">
        <w:rPr>
          <w:rFonts w:ascii="PT Astra Serif" w:eastAsia="Times New Roman" w:hAnsi="PT Astra Serif" w:cs="Times New Roman"/>
          <w:spacing w:val="48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вк</w:t>
      </w:r>
      <w:r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с, устойчивый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инт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ес</w:t>
      </w:r>
      <w:r w:rsidRPr="00375B0B">
        <w:rPr>
          <w:rFonts w:ascii="PT Astra Serif" w:eastAsia="Times New Roman" w:hAnsi="PT Astra Serif" w:cs="Times New Roman"/>
          <w:spacing w:val="46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к театральному искусству;</w:t>
      </w:r>
    </w:p>
    <w:p w14:paraId="67386EAC" w14:textId="2004A83E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hAnsi="PT Astra Serif" w:cs="Times New Roman"/>
          <w:sz w:val="28"/>
          <w:szCs w:val="28"/>
        </w:rPr>
        <w:t xml:space="preserve">сформировано осознание принадлежности к русской культуре,  гражданская </w:t>
      </w:r>
      <w:r w:rsidR="00375B0B">
        <w:rPr>
          <w:rFonts w:ascii="PT Astra Serif" w:hAnsi="PT Astra Serif" w:cs="Times New Roman"/>
          <w:sz w:val="28"/>
          <w:szCs w:val="28"/>
        </w:rPr>
        <w:t xml:space="preserve"> позиция по отношению к Родине;</w:t>
      </w:r>
    </w:p>
    <w:p w14:paraId="7AFAA96D" w14:textId="1E5C3E20"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сформирована способность к саморазвитию и личностному росту; </w:t>
      </w:r>
    </w:p>
    <w:p w14:paraId="7D42BED8" w14:textId="2436DF9A"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укреплено духовно-нравственное сознание; </w:t>
      </w:r>
    </w:p>
    <w:p w14:paraId="04A0553D" w14:textId="1B63CBA1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закреплены и применяются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этические нормы поведения на сцене, в зрительном зале, в социуме;</w:t>
      </w:r>
    </w:p>
    <w:p w14:paraId="15F2C6E0" w14:textId="15DDF436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hAnsi="PT Astra Serif"/>
          <w:sz w:val="28"/>
          <w:szCs w:val="28"/>
        </w:rPr>
        <w:t>сформированы лидерские качества через приобщение учащихся к самостоятельной творческой деятельности;</w:t>
      </w:r>
    </w:p>
    <w:p w14:paraId="1DC43E51" w14:textId="1CC9B627"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14:paraId="0C977315" w14:textId="011F722B"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>сформировано осознанное и уважительное отношение к семейным ценностям;</w:t>
      </w:r>
    </w:p>
    <w:p w14:paraId="2926B550" w14:textId="70F5BCE3"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>высокий культурный уровень обучающихся по итогам посещения театров,  музеев и работы с классической литературой.</w:t>
      </w:r>
    </w:p>
    <w:p w14:paraId="4D0678E1" w14:textId="3D613222" w:rsidR="00A8460A" w:rsidRPr="00E02EE9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М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тап</w:t>
      </w:r>
      <w:r w:rsidRPr="00E02EE9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>р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дм</w:t>
      </w:r>
      <w:r w:rsidRPr="00E02EE9">
        <w:rPr>
          <w:rFonts w:ascii="PT Astra Serif" w:eastAsia="Times New Roman" w:hAnsi="PT Astra Serif" w:cs="Times New Roman"/>
          <w:b/>
          <w:bCs/>
          <w:spacing w:val="-1"/>
          <w:w w:val="101"/>
          <w:sz w:val="28"/>
          <w:szCs w:val="28"/>
        </w:rPr>
        <w:t>е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тн</w:t>
      </w:r>
      <w:r w:rsidRPr="00E02EE9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>ы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е:</w:t>
      </w:r>
    </w:p>
    <w:p w14:paraId="0C584022" w14:textId="5A2CE794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усовершенствована и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укреплена эмоционально-волевая сфера личности, эмоциональный интеллект;</w:t>
      </w:r>
    </w:p>
    <w:p w14:paraId="30A11D83" w14:textId="76DC342B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развиты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психические процессы памяти, многоплоскостного внимания, фант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азии и воображения, </w:t>
      </w:r>
      <w:proofErr w:type="spellStart"/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>эмпатии</w:t>
      </w:r>
      <w:proofErr w:type="spellEnd"/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 xml:space="preserve"> и рефлексии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, творческие способности; </w:t>
      </w:r>
    </w:p>
    <w:p w14:paraId="2FF5F72B" w14:textId="0254738C"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развиты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умения снимать физические и психические зажимы системой упражнений.</w:t>
      </w:r>
    </w:p>
    <w:p w14:paraId="0A17F887" w14:textId="77777777" w:rsidR="00A8460A" w:rsidRPr="00E02EE9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</w:pP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Пр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дм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</w:t>
      </w:r>
      <w:r w:rsidRPr="00E02EE9">
        <w:rPr>
          <w:rFonts w:ascii="PT Astra Serif" w:eastAsia="Times New Roman" w:hAnsi="PT Astra Serif" w:cs="Times New Roman"/>
          <w:b/>
          <w:bCs/>
          <w:sz w:val="28"/>
          <w:szCs w:val="28"/>
        </w:rPr>
        <w:t>тны</w:t>
      </w:r>
      <w:r w:rsidRPr="00E02EE9">
        <w:rPr>
          <w:rFonts w:ascii="PT Astra Serif" w:eastAsia="Times New Roman" w:hAnsi="PT Astra Serif" w:cs="Times New Roman"/>
          <w:b/>
          <w:bCs/>
          <w:w w:val="101"/>
          <w:sz w:val="28"/>
          <w:szCs w:val="28"/>
        </w:rPr>
        <w:t>е:</w:t>
      </w:r>
    </w:p>
    <w:p w14:paraId="54A60698" w14:textId="6DAD54F4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w w:val="101"/>
          <w:sz w:val="28"/>
          <w:szCs w:val="28"/>
        </w:rPr>
        <w:t xml:space="preserve">приобретены </w:t>
      </w:r>
      <w:proofErr w:type="gramStart"/>
      <w:r w:rsidRPr="00375B0B">
        <w:rPr>
          <w:rFonts w:ascii="PT Astra Serif" w:eastAsia="Times New Roman" w:hAnsi="PT Astra Serif" w:cs="Times New Roman"/>
          <w:bCs/>
          <w:w w:val="101"/>
          <w:sz w:val="28"/>
          <w:szCs w:val="28"/>
        </w:rPr>
        <w:t>обучающимися</w:t>
      </w:r>
      <w:proofErr w:type="gramEnd"/>
      <w:r w:rsidRPr="00375B0B">
        <w:rPr>
          <w:rFonts w:ascii="PT Astra Serif" w:eastAsia="Times New Roman" w:hAnsi="PT Astra Serif" w:cs="Times New Roman"/>
          <w:bCs/>
          <w:w w:val="101"/>
          <w:sz w:val="28"/>
          <w:szCs w:val="28"/>
        </w:rPr>
        <w:t xml:space="preserve"> углубленные знания </w:t>
      </w:r>
      <w:r w:rsidRPr="00375B0B">
        <w:rPr>
          <w:rFonts w:ascii="PT Astra Serif" w:eastAsia="Symbol" w:hAnsi="PT Astra Serif" w:cs="Symbol"/>
          <w:sz w:val="28"/>
          <w:szCs w:val="28"/>
        </w:rPr>
        <w:t>теоретических основ театральной деятельности и актерского мастерства;</w:t>
      </w:r>
    </w:p>
    <w:p w14:paraId="0057CDDD" w14:textId="140BDDDD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сформирован</w:t>
      </w:r>
      <w:r w:rsidR="0068293F" w:rsidRPr="00375B0B">
        <w:rPr>
          <w:rFonts w:ascii="PT Astra Serif" w:eastAsia="Symbol" w:hAnsi="PT Astra Serif" w:cs="Symbol"/>
          <w:sz w:val="28"/>
          <w:szCs w:val="28"/>
        </w:rPr>
        <w:t>ы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компетенци</w:t>
      </w:r>
      <w:r w:rsidR="0068293F" w:rsidRPr="00375B0B">
        <w:rPr>
          <w:rFonts w:ascii="PT Astra Serif" w:eastAsia="Symbol" w:hAnsi="PT Astra Serif" w:cs="Symbol"/>
          <w:sz w:val="28"/>
          <w:szCs w:val="28"/>
        </w:rPr>
        <w:t>и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по: этапам работы актера над ролью, работе режиссера, сценариста, помощника режиссера, </w:t>
      </w:r>
      <w:proofErr w:type="spellStart"/>
      <w:r w:rsidRPr="00375B0B">
        <w:rPr>
          <w:rFonts w:ascii="PT Astra Serif" w:eastAsia="Symbol" w:hAnsi="PT Astra Serif" w:cs="Symbol"/>
          <w:sz w:val="28"/>
          <w:szCs w:val="28"/>
        </w:rPr>
        <w:t>светооформителя</w:t>
      </w:r>
      <w:proofErr w:type="spellEnd"/>
      <w:r w:rsidRPr="00375B0B">
        <w:rPr>
          <w:rFonts w:ascii="PT Astra Serif" w:eastAsia="Symbol" w:hAnsi="PT Astra Serif" w:cs="Symbol"/>
          <w:sz w:val="28"/>
          <w:szCs w:val="28"/>
        </w:rPr>
        <w:t>, звукооператора, костюмера;</w:t>
      </w:r>
    </w:p>
    <w:p w14:paraId="43814631" w14:textId="28ECEC6C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приобретены углубленные знания по основам сценической речи, орфоэпии, сценическому движению, приёмам работы над дикцией и дыханием, требованиям к гигиене голоса;</w:t>
      </w:r>
    </w:p>
    <w:p w14:paraId="516E9467" w14:textId="6E022282"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усовершенствована внешняя и внутренняя актерская психотехника.</w:t>
      </w:r>
    </w:p>
    <w:p w14:paraId="3ED7A81A" w14:textId="77777777" w:rsidR="0068293F" w:rsidRPr="00375B0B" w:rsidRDefault="0068293F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1A400A0A" w14:textId="5D4C6168" w:rsidR="00A8460A" w:rsidRPr="00385C06" w:rsidRDefault="00F679B1" w:rsidP="004F03BE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Учебно-тематический план</w:t>
      </w:r>
      <w:r w:rsidR="00B074F2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14:paraId="1DD263B4" w14:textId="77777777" w:rsidR="00B074F2" w:rsidRDefault="00B074F2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4152D876" w14:textId="305EFBCF" w:rsidR="00A8460A" w:rsidRDefault="00A8460A" w:rsidP="00DA21D2">
      <w:pPr>
        <w:widowControl w:val="0"/>
        <w:spacing w:line="240" w:lineRule="auto"/>
        <w:ind w:right="-20" w:firstLine="709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tbl>
      <w:tblPr>
        <w:tblW w:w="9926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70"/>
        <w:gridCol w:w="851"/>
        <w:gridCol w:w="850"/>
        <w:gridCol w:w="993"/>
        <w:gridCol w:w="2692"/>
      </w:tblGrid>
      <w:tr w:rsidR="00DA21D2" w:rsidRPr="00B074F2" w14:paraId="320D8DE7" w14:textId="77777777" w:rsidTr="0064362E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50A9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№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66AB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ие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раздела,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90F4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AA85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Формы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DA21D2" w:rsidRPr="00B074F2" w14:paraId="47BEA0D8" w14:textId="77777777" w:rsidTr="0064362E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ABBC" w14:textId="77777777"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3CD1" w14:textId="77777777"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D885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41CE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4D5B" w14:textId="77777777"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8DE0" w14:textId="77777777"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14:paraId="7D17FE4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DCE3" w14:textId="30F7E5B6"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ABF5" w14:textId="77777777" w:rsidR="00A8460A" w:rsidRPr="00DA21D2" w:rsidRDefault="00F679B1" w:rsidP="00385C06">
            <w:pPr>
              <w:widowControl w:val="0"/>
              <w:spacing w:line="240" w:lineRule="auto"/>
              <w:ind w:left="62" w:right="25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8B862" w14:textId="78387C45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747A" w14:textId="77777777"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1CE0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8BD4" w14:textId="77777777" w:rsidR="00A8460A" w:rsidRPr="00DA21D2" w:rsidRDefault="00F679B1" w:rsidP="00DA21D2">
            <w:pPr>
              <w:widowControl w:val="0"/>
              <w:spacing w:line="240" w:lineRule="auto"/>
              <w:ind w:right="10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pacing w:val="-1"/>
                <w:sz w:val="24"/>
                <w:szCs w:val="24"/>
              </w:rPr>
              <w:t>На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блю</w:t>
            </w:r>
            <w:r w:rsidRPr="00DA21D2">
              <w:rPr>
                <w:rFonts w:ascii="PT Astra Serif" w:eastAsia="Times New Roman" w:hAnsi="PT Astra Serif"/>
                <w:color w:val="000000"/>
                <w:spacing w:val="1"/>
                <w:sz w:val="24"/>
                <w:szCs w:val="24"/>
              </w:rPr>
              <w:t>д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</w:t>
            </w:r>
            <w:r w:rsidRPr="00DA21D2">
              <w:rPr>
                <w:rFonts w:ascii="PT Astra Serif" w:eastAsia="Times New Roman" w:hAnsi="PT Astra Serif"/>
                <w:color w:val="000000"/>
                <w:spacing w:val="1"/>
                <w:sz w:val="24"/>
                <w:szCs w:val="24"/>
              </w:rPr>
              <w:t>и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</w:t>
            </w:r>
          </w:p>
        </w:tc>
      </w:tr>
      <w:tr w:rsidR="00A8460A" w:rsidRPr="00DA21D2" w14:paraId="664017A6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02AE" w14:textId="31343A2E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88EF" w14:textId="76C1FABE" w:rsidR="00A8460A" w:rsidRPr="00DA21D2" w:rsidRDefault="00F679B1" w:rsidP="00B173AA">
            <w:pPr>
              <w:widowControl w:val="0"/>
              <w:spacing w:line="240" w:lineRule="auto"/>
              <w:ind w:left="62" w:right="4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«Русская театральная школа начала 20 века»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E363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0709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B558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B8FA" w14:textId="77777777"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14:paraId="2342EAE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2A6C" w14:textId="0ABD398C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1.1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5962" w14:textId="77777777" w:rsidR="00A8460A" w:rsidRPr="00DA21D2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Труды по актерскому мастерству.</w:t>
            </w:r>
          </w:p>
          <w:p w14:paraId="4C1286E8" w14:textId="53F63A7D" w:rsidR="00A8460A" w:rsidRPr="00DA21D2" w:rsidRDefault="00F679B1" w:rsidP="00B173AA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М.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Чехов, Е. Вахтангов, Б. </w:t>
            </w:r>
            <w:proofErr w:type="spellStart"/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Захава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61B2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EDAF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54DF" w14:textId="77777777" w:rsidR="00A8460A" w:rsidRPr="00DA21D2" w:rsidRDefault="00A8460A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EA6B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DA21D2" w14:paraId="3A190AD3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810E" w14:textId="1855605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1.2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D2B2" w14:textId="77777777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Развитие театрального искусства на современном этапе.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E3FC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14E8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0ABB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8AEA" w14:textId="77777777" w:rsidR="00A8460A" w:rsidRPr="00DA21D2" w:rsidRDefault="00F679B1" w:rsidP="00DA21D2">
            <w:pPr>
              <w:widowControl w:val="0"/>
              <w:spacing w:line="240" w:lineRule="auto"/>
              <w:ind w:right="62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A8460A" w:rsidRPr="00DA21D2" w14:paraId="059C77C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15FE" w14:textId="1E5DB11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AD35" w14:textId="77777777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Специфика и жанровое разнообразие драматургии.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8E83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23A3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FB5C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B56A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DA21D2" w14:paraId="556CF065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DA93" w14:textId="282EA022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10D8" w14:textId="322EBC97" w:rsidR="00A8460A" w:rsidRPr="00DA21D2" w:rsidRDefault="00F679B1" w:rsidP="00B173AA">
            <w:pPr>
              <w:widowControl w:val="0"/>
              <w:spacing w:line="240" w:lineRule="auto"/>
              <w:ind w:left="62" w:right="102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«Актерская мастерская»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0756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320D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0552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0A82" w14:textId="77777777"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14:paraId="01B8666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445B" w14:textId="0B5F7DC6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45F4" w14:textId="4605ADF8" w:rsidR="00A8460A" w:rsidRPr="00DA21D2" w:rsidRDefault="00F679B1" w:rsidP="00B173AA">
            <w:pPr>
              <w:widowControl w:val="0"/>
              <w:spacing w:line="240" w:lineRule="auto"/>
              <w:ind w:left="62" w:right="1305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Этапы работы актера над ролью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74E2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ABC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E939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EAE7" w14:textId="62EFD703" w:rsidR="00A8460A" w:rsidRPr="00DA21D2" w:rsidRDefault="00F679B1" w:rsidP="00B173A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Тренинг-практикум, творческие этюды</w:t>
            </w:r>
          </w:p>
        </w:tc>
      </w:tr>
      <w:tr w:rsidR="00A8460A" w:rsidRPr="00DA21D2" w14:paraId="2BBB0871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3A84" w14:textId="6968D42B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2.2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A867" w14:textId="44BA74C8" w:rsidR="00A8460A" w:rsidRPr="00DA21D2" w:rsidRDefault="00B173AA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действие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46F15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2F2D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B42E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1296" w14:textId="77777777" w:rsidR="00A8460A" w:rsidRPr="00DA21D2" w:rsidRDefault="00F679B1" w:rsidP="00DA21D2">
            <w:pPr>
              <w:widowControl w:val="0"/>
              <w:spacing w:line="240" w:lineRule="auto"/>
              <w:ind w:right="62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этюды</w:t>
            </w:r>
          </w:p>
        </w:tc>
      </w:tr>
      <w:tr w:rsidR="00A8460A" w:rsidRPr="00DA21D2" w14:paraId="25DF0FC8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ABF2" w14:textId="75A05B25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3509" w14:textId="59C960AB"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Сценическая пластика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771C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22AD" w14:textId="59DE4797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EE7C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78B7" w14:textId="77777777" w:rsidR="00B173AA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 xml:space="preserve">Пластические этюды и миниатюры. </w:t>
            </w:r>
          </w:p>
          <w:p w14:paraId="7FD4E841" w14:textId="13DBCA2B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</w:tr>
      <w:tr w:rsidR="00A8460A" w:rsidRPr="00DA21D2" w14:paraId="393FBC02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4365" w14:textId="23D59F5E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2.4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6E6D" w14:textId="401EE3B0" w:rsidR="00A8460A" w:rsidRPr="00DA21D2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4BCD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C937" w14:textId="3F6D48B1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49B4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48A6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Контрольные упражнения, входящая диагностика</w:t>
            </w:r>
          </w:p>
        </w:tc>
      </w:tr>
      <w:tr w:rsidR="00A8460A" w:rsidRPr="00DA21D2" w14:paraId="05CDAED3" w14:textId="77777777" w:rsidTr="00B173AA">
        <w:trPr>
          <w:cantSplit/>
          <w:trHeight w:val="20"/>
        </w:trPr>
        <w:tc>
          <w:tcPr>
            <w:tcW w:w="57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58F0" w14:textId="7C11B844" w:rsidR="00A8460A" w:rsidRPr="00DA21D2" w:rsidRDefault="00B173AA" w:rsidP="00DA21D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171D" w14:textId="20A6A6D9" w:rsidR="00A8460A" w:rsidRPr="00B173AA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«Искусство быть зрителем»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9B16" w14:textId="77777777" w:rsidR="00A8460A" w:rsidRPr="00DA21D2" w:rsidRDefault="00F679B1" w:rsidP="00DA21D2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7607" w14:textId="742C12E8" w:rsidR="00A8460A" w:rsidRPr="00DA21D2" w:rsidRDefault="00B173AA" w:rsidP="00DA21D2">
            <w:pPr>
              <w:widowControl w:val="0"/>
              <w:spacing w:line="240" w:lineRule="auto"/>
              <w:ind w:left="206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DEFB" w14:textId="77777777" w:rsidR="00A8460A" w:rsidRPr="00DA21D2" w:rsidRDefault="00F679B1" w:rsidP="00DA21D2">
            <w:pPr>
              <w:widowControl w:val="0"/>
              <w:spacing w:line="240" w:lineRule="auto"/>
              <w:ind w:left="117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2783" w14:textId="77777777"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14:paraId="76066DE4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8D26" w14:textId="345B8449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3.1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C2FF" w14:textId="225D28DB" w:rsidR="00A8460A" w:rsidRPr="00DA21D2" w:rsidRDefault="00F679B1" w:rsidP="00385C06">
            <w:pPr>
              <w:widowControl w:val="0"/>
              <w:spacing w:line="240" w:lineRule="auto"/>
              <w:ind w:left="62" w:right="25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Игры, упражнения, беседы, встречи с актерами, ре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жиссерами, зрительские практики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8275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A9D4" w14:textId="5E8A8A29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165C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BA49" w14:textId="14FF70A9" w:rsidR="00A8460A" w:rsidRPr="00DA21D2" w:rsidRDefault="00F679B1" w:rsidP="00DA21D2">
            <w:pPr>
              <w:widowControl w:val="0"/>
              <w:spacing w:line="240" w:lineRule="auto"/>
              <w:ind w:left="62" w:right="3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Наблюдение</w:t>
            </w:r>
            <w:r w:rsidR="00AF30F9"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опрос, практикум</w:t>
            </w:r>
          </w:p>
        </w:tc>
      </w:tr>
      <w:tr w:rsidR="00A8460A" w:rsidRPr="00DA21D2" w14:paraId="102A604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8D4" w14:textId="65BE11CA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982E" w14:textId="4597A791" w:rsidR="00A8460A" w:rsidRPr="00DA21D2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«Постановочная работа»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C1A7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EC34" w14:textId="03E33B43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33C6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0534" w14:textId="77777777"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14:paraId="2B03C4A1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3D98" w14:textId="554F959D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BEF8" w14:textId="57415B9C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Драматургический отечественный и зарубежный материал для постано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вок в детско-юношеском  театре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642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0DD6" w14:textId="3F653030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87F6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AB33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Беседа, опрос</w:t>
            </w:r>
          </w:p>
        </w:tc>
      </w:tr>
      <w:tr w:rsidR="00A8460A" w:rsidRPr="00DA21D2" w14:paraId="5AF9ABD9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2D21" w14:textId="692B984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4.2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2042" w14:textId="0272D517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Профессиональный подход к созданию </w:t>
            </w:r>
            <w:proofErr w:type="spellStart"/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разножанровых</w:t>
            </w:r>
            <w:proofErr w:type="spellEnd"/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постановок. Видение автора, сценариста и режиссера пьесы,  малой драматурги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и, моноспектаклей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5293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BFFE" w14:textId="27F679C8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775F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5A58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DA21D2" w14:paraId="586369B2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816B" w14:textId="487DB961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BAB1" w14:textId="729F45CF"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Выбор и обсуждение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E373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BA1A" w14:textId="35AAA70D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2CB7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6E4E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читка произведения в ролях</w:t>
            </w:r>
          </w:p>
        </w:tc>
      </w:tr>
      <w:tr w:rsidR="00A8460A" w:rsidRPr="00DA21D2" w14:paraId="2DB616BD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B6D0" w14:textId="473F719A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4.4</w:t>
            </w: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5201" w14:textId="0FA7AFCE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Единство света  и звука. Создание све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тозвуковой партитуры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E7BA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8BAE" w14:textId="6ED77CCE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8C7E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A865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14:paraId="1125A8E1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27A7" w14:textId="67F601E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4.5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0716" w14:textId="1CD578CF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Основ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 звуковой акустики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B388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2866" w14:textId="5BDBD7EE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892D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5F10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DA21D2" w14:paraId="2A2F4458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7ED3" w14:textId="63B3D66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4.6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629A" w14:textId="404EC332"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Технологии звукового монтажа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BB30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E30D" w14:textId="1BF7B149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F8E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4AFA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презентация, демонстрация работы</w:t>
            </w:r>
          </w:p>
        </w:tc>
      </w:tr>
      <w:tr w:rsidR="00A8460A" w:rsidRPr="00DA21D2" w14:paraId="7F05BD7D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B08B" w14:textId="0535254F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4.7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B6C4" w14:textId="1751EAE9"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Основы монтажа фонограмм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30D4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14A0" w14:textId="0858FF9C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0F46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BF68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14:paraId="28A50923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53E8" w14:textId="62E4ECC9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4.8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A98C" w14:textId="6B353ED2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Видеомонтаж и его применение в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малых формах драматургии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3786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FD73" w14:textId="5952BF17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0297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1E37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14:paraId="04EE3C71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566F" w14:textId="035CD7DB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4.9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CE8C" w14:textId="4F0777D6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над малыми  театральным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 формами. Сценарий и режиссура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8BC1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3C1C" w14:textId="5679B0C4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E593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055A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творческие этюды, театральные миниатюры</w:t>
            </w:r>
          </w:p>
        </w:tc>
      </w:tr>
      <w:tr w:rsidR="00A8460A" w:rsidRPr="00DA21D2" w14:paraId="5C0CAB2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805C" w14:textId="56371B43" w:rsidR="00A8460A" w:rsidRPr="00DA21D2" w:rsidRDefault="00B173AA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23EF" w14:textId="0FADBCA9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sz w:val="24"/>
                <w:szCs w:val="24"/>
              </w:rPr>
              <w:t xml:space="preserve">Репетиции. </w:t>
            </w: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Постановки малых форм: моноспектакли, </w:t>
            </w:r>
            <w:proofErr w:type="spellStart"/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перф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орманс</w:t>
            </w:r>
            <w:proofErr w:type="spellEnd"/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вербатим</w:t>
            </w:r>
            <w:proofErr w:type="spellEnd"/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, инсценировки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71DA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6C7F" w14:textId="157F401F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15BB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9FB9" w14:textId="13C12819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  <w:r w:rsidR="00B173A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3422831" w14:textId="09478B7F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Промежут</w:t>
            </w:r>
            <w:r w:rsidR="00FA2F23" w:rsidRPr="00DA21D2">
              <w:rPr>
                <w:rFonts w:ascii="PT Astra Serif" w:hAnsi="PT Astra Serif"/>
                <w:sz w:val="24"/>
                <w:szCs w:val="24"/>
              </w:rPr>
              <w:t xml:space="preserve">очная </w:t>
            </w:r>
            <w:r w:rsidRPr="00DA21D2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DA21D2" w14:paraId="697B54B3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DEAC" w14:textId="5897E4F3" w:rsidR="00A8460A" w:rsidRPr="00DA21D2" w:rsidRDefault="00B173AA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59F5" w14:textId="3EB2BE95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Репетиции. Поста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новка драматического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CE04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4A44" w14:textId="4DCBB4D6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F23D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BF28" w14:textId="53536E63" w:rsidR="00AF5AC1" w:rsidRPr="00DA21D2" w:rsidRDefault="00AF30F9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А</w:t>
            </w:r>
            <w:r w:rsidR="00F679B1" w:rsidRPr="00DA21D2">
              <w:rPr>
                <w:rFonts w:ascii="PT Astra Serif" w:hAnsi="PT Astra Serif"/>
                <w:sz w:val="24"/>
                <w:szCs w:val="24"/>
              </w:rPr>
              <w:t>ктёрский психотренинг</w:t>
            </w:r>
          </w:p>
          <w:p w14:paraId="1FDFD857" w14:textId="1E10347F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Итоговая диагностика.</w:t>
            </w:r>
          </w:p>
        </w:tc>
      </w:tr>
      <w:tr w:rsidR="00A8460A" w:rsidRPr="00DA21D2" w14:paraId="29C410AE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41BA" w14:textId="217B335D" w:rsidR="00A8460A" w:rsidRPr="00DA21D2" w:rsidRDefault="00587745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4938" w14:textId="2358765A"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E294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1D8F" w14:textId="1AE54BD6"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CFF7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087A" w14:textId="77777777"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Театрализованный показ постановки. Подведение итогов.</w:t>
            </w:r>
          </w:p>
        </w:tc>
      </w:tr>
      <w:tr w:rsidR="00A8460A" w:rsidRPr="00DA21D2" w14:paraId="6DFB6E14" w14:textId="77777777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AD50" w14:textId="77777777"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C88E" w14:textId="77777777"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B80B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4A47" w14:textId="77777777"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35D2" w14:textId="77777777"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A3B0" w14:textId="77777777" w:rsidR="00A8460A" w:rsidRPr="00DA21D2" w:rsidRDefault="00A8460A" w:rsidP="00DA21D2">
            <w:pPr>
              <w:widowControl w:val="0"/>
              <w:spacing w:line="240" w:lineRule="auto"/>
              <w:ind w:left="62" w:right="28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</w:tr>
    </w:tbl>
    <w:p w14:paraId="61BAD89E" w14:textId="77777777" w:rsidR="00A8460A" w:rsidRPr="00385C06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14:paraId="58152034" w14:textId="2FF87EE7" w:rsidR="00A8460A" w:rsidRPr="00DA21D2" w:rsidRDefault="00F679B1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5</w:t>
      </w: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Содержание учебно-тематического плана</w:t>
      </w:r>
    </w:p>
    <w:p w14:paraId="1B1DC324" w14:textId="77777777" w:rsidR="00B173AA" w:rsidRDefault="00B173AA" w:rsidP="00DA21D2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</w:p>
    <w:p w14:paraId="53DEAF0C" w14:textId="148A9240"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Введение. 2 часа. </w:t>
      </w:r>
    </w:p>
    <w:p w14:paraId="1EEC2877" w14:textId="77777777"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Краткое введение в курс учебного процесса. </w:t>
      </w:r>
    </w:p>
    <w:p w14:paraId="23195195" w14:textId="77777777" w:rsidR="00361517" w:rsidRDefault="00361517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14:paraId="64D91CB1" w14:textId="77777777"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1. </w:t>
      </w:r>
      <w:r w:rsidRPr="00DA21D2">
        <w:rPr>
          <w:rFonts w:ascii="PT Astra Serif" w:hAnsi="PT Astra Serif"/>
          <w:b/>
          <w:sz w:val="28"/>
          <w:szCs w:val="28"/>
        </w:rPr>
        <w:t>«</w:t>
      </w: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Русская театральная школа</w:t>
      </w:r>
      <w:r w:rsidRPr="00DA21D2">
        <w:rPr>
          <w:rFonts w:ascii="PT Astra Serif" w:hAnsi="PT Astra Serif"/>
          <w:b/>
          <w:sz w:val="28"/>
          <w:szCs w:val="28"/>
        </w:rPr>
        <w:t>».</w:t>
      </w: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6 часов.</w:t>
      </w:r>
    </w:p>
    <w:p w14:paraId="782EACBB" w14:textId="77777777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>Теория - 4 часа. Практика - 2 часа.</w:t>
      </w:r>
    </w:p>
    <w:p w14:paraId="31A57A7F" w14:textId="77777777" w:rsidR="00A8460A" w:rsidRPr="0038659A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1.1. </w:t>
      </w:r>
      <w:r w:rsidRPr="0038659A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Труды по актерскому мастерству.</w:t>
      </w:r>
    </w:p>
    <w:p w14:paraId="58ED4060" w14:textId="20AD2120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Теория 2 часа. М. Чехов, Е. Вахтангов, Б. </w:t>
      </w:r>
      <w:proofErr w:type="spellStart"/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Захава</w:t>
      </w:r>
      <w:proofErr w:type="spellEnd"/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. Просмотр видеозаписей. Обсуждение.</w:t>
      </w:r>
    </w:p>
    <w:p w14:paraId="20CB937F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14:paraId="3CE622D6" w14:textId="34BEEBC4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</w:t>
      </w:r>
    </w:p>
    <w:p w14:paraId="63D35251" w14:textId="77777777" w:rsidR="00A8460A" w:rsidRPr="00B77EB1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B77EB1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Тема 1.2</w:t>
      </w:r>
      <w:r w:rsidRPr="00B77EB1">
        <w:rPr>
          <w:rFonts w:ascii="PT Astra Serif" w:eastAsia="Times New Roman" w:hAnsi="PT Astra Serif"/>
          <w:bCs/>
          <w:iCs/>
          <w:sz w:val="28"/>
          <w:szCs w:val="28"/>
          <w:u w:val="single"/>
        </w:rPr>
        <w:t>.</w:t>
      </w:r>
      <w:r w:rsidRPr="00B77EB1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 </w:t>
      </w:r>
      <w:r w:rsidRPr="00B77EB1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Развитие театрального искусства на современном этапе.</w:t>
      </w:r>
    </w:p>
    <w:p w14:paraId="3D09E0D1" w14:textId="77777777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Тенденции развития современной  театральной школы России.</w:t>
      </w:r>
    </w:p>
    <w:p w14:paraId="3F028146" w14:textId="77777777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Практика 1 час. </w:t>
      </w:r>
      <w:proofErr w:type="spellStart"/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Видеопросмотр</w:t>
      </w:r>
      <w:proofErr w:type="spellEnd"/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, анализ и обсуждение современной театральной молодежной постановки.</w:t>
      </w:r>
    </w:p>
    <w:p w14:paraId="5E2641FB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14:paraId="7CBE1511" w14:textId="5E9E5BAF"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134715D6" w14:textId="77777777" w:rsidR="00E02EE9" w:rsidRDefault="00E02EE9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</w:p>
    <w:p w14:paraId="233B3A0B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1.3. Специфика и жанровое разнообразие драматургии. Классика.</w:t>
      </w:r>
    </w:p>
    <w:p w14:paraId="322E7E0E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Теория 1 час. Понятие специфики и жанра драматургических произведений.</w:t>
      </w:r>
    </w:p>
    <w:p w14:paraId="3CA6B28E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1 час. Выявление жанровых предпочтений актерского коллектива, обсуждение.</w:t>
      </w:r>
    </w:p>
    <w:p w14:paraId="621CD8C3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</w:t>
      </w:r>
    </w:p>
    <w:p w14:paraId="07B48F41" w14:textId="00CD7B8A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bCs/>
          <w:iCs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</w:t>
      </w:r>
    </w:p>
    <w:p w14:paraId="267FAA58" w14:textId="77777777"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14:paraId="34E85EFF" w14:textId="77777777"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2. </w:t>
      </w:r>
      <w:r w:rsidRPr="00B77EB1">
        <w:rPr>
          <w:rFonts w:ascii="PT Astra Serif" w:hAnsi="PT Astra Serif"/>
          <w:b/>
          <w:sz w:val="28"/>
          <w:szCs w:val="28"/>
        </w:rPr>
        <w:t>«</w:t>
      </w: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Актерская  мастерская</w:t>
      </w:r>
      <w:r w:rsidRPr="00B77EB1">
        <w:rPr>
          <w:rFonts w:ascii="PT Astra Serif" w:hAnsi="PT Astra Serif"/>
          <w:b/>
          <w:sz w:val="28"/>
          <w:szCs w:val="28"/>
        </w:rPr>
        <w:t>»</w:t>
      </w: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  14 час</w:t>
      </w:r>
      <w:proofErr w:type="gramStart"/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.</w:t>
      </w:r>
      <w:proofErr w:type="gramEnd"/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</w:t>
      </w:r>
    </w:p>
    <w:p w14:paraId="519120D2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 xml:space="preserve">Теория </w:t>
      </w: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- 2 часа. П</w:t>
      </w: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 xml:space="preserve">рактика </w:t>
      </w: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- 12 часов.</w:t>
      </w:r>
    </w:p>
    <w:p w14:paraId="47A4FD5E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B77EB1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2.1. </w:t>
      </w:r>
      <w:r w:rsidRPr="00B77EB1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Этапы работы актера над ролью.</w:t>
      </w:r>
    </w:p>
    <w:p w14:paraId="1F98DA43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Теория 1 час. Метод действенного анализа.</w:t>
      </w:r>
    </w:p>
    <w:p w14:paraId="45FA1162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1 час. Тренинг-практикум «Как я буду работать над ролью»</w:t>
      </w:r>
    </w:p>
    <w:p w14:paraId="2579BCA9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тренинг-практикум, творческие этюды.</w:t>
      </w:r>
    </w:p>
    <w:p w14:paraId="4A4773FD" w14:textId="5F5FBA43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 системы.</w:t>
      </w:r>
    </w:p>
    <w:p w14:paraId="291D7E7F" w14:textId="77777777" w:rsidR="00E02EE9" w:rsidRDefault="00E02EE9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</w:p>
    <w:p w14:paraId="32398D86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Тема 2.2. Сценическое действие.  </w:t>
      </w:r>
    </w:p>
    <w:p w14:paraId="64F714A3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lastRenderedPageBreak/>
        <w:t>Теория 1 час. Структура сценического действия.</w:t>
      </w:r>
    </w:p>
    <w:p w14:paraId="75DF8B93" w14:textId="76798742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3 часа. Этюды на действия в условиях вымысла для достижения цели с преодолением внешних препятствий (препятствует кто-то или что-то) или внутренних препятствий (страх, трусость, осторожность и т. п.)</w:t>
      </w:r>
      <w:r w:rsidR="00FA2F23" w:rsidRPr="00361517">
        <w:rPr>
          <w:rFonts w:ascii="PT Astra Serif" w:hAnsi="PT Astra Serif"/>
          <w:color w:val="auto"/>
          <w:sz w:val="28"/>
          <w:szCs w:val="28"/>
        </w:rPr>
        <w:t>.</w:t>
      </w:r>
    </w:p>
    <w:p w14:paraId="1BFA88DB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творческие этюды.</w:t>
      </w:r>
    </w:p>
    <w:p w14:paraId="7560F62C" w14:textId="41885CAA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6B8A9A1D" w14:textId="77777777" w:rsidR="00E02EE9" w:rsidRDefault="00E02EE9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</w:p>
    <w:p w14:paraId="23D0F42A" w14:textId="507A9C36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2.3. Сценическая пластика.</w:t>
      </w:r>
    </w:p>
    <w:p w14:paraId="2233C49A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 xml:space="preserve">Практика 2 часа. Упражнения на развитие гибкости, ловкости, подвижности опорно-двигательного аппарата. Координация, </w:t>
      </w:r>
      <w:proofErr w:type="spellStart"/>
      <w:r w:rsidRPr="00361517">
        <w:rPr>
          <w:rFonts w:ascii="PT Astra Serif" w:hAnsi="PT Astra Serif"/>
          <w:color w:val="auto"/>
          <w:sz w:val="28"/>
          <w:szCs w:val="28"/>
        </w:rPr>
        <w:t>темпоритм</w:t>
      </w:r>
      <w:proofErr w:type="spellEnd"/>
      <w:r w:rsidRPr="00361517">
        <w:rPr>
          <w:rFonts w:ascii="PT Astra Serif" w:hAnsi="PT Astra Serif"/>
          <w:color w:val="auto"/>
          <w:sz w:val="28"/>
          <w:szCs w:val="28"/>
        </w:rPr>
        <w:t>.</w:t>
      </w:r>
    </w:p>
    <w:p w14:paraId="1C03E4ED" w14:textId="6BA6AD00" w:rsidR="00A8460A" w:rsidRPr="00361517" w:rsidRDefault="00F679B1" w:rsidP="00B77EB1">
      <w:pPr>
        <w:pStyle w:val="Defaul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2 часа. Техника пантомимы. Упражнения на развитие мимической выразительности. Упражнения для развития основных приемов пантомимы.</w:t>
      </w:r>
      <w:r w:rsidR="00B77EB1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61517">
        <w:rPr>
          <w:rFonts w:ascii="PT Astra Serif" w:hAnsi="PT Astra Serif"/>
          <w:color w:val="auto"/>
          <w:sz w:val="28"/>
          <w:szCs w:val="28"/>
        </w:rPr>
        <w:t>Создание самостоятельных пластических миниатюр.</w:t>
      </w:r>
      <w:r w:rsidR="00B77EB1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61517">
        <w:rPr>
          <w:rFonts w:ascii="PT Astra Serif" w:eastAsia="Times New Roman" w:hAnsi="PT Astra Serif"/>
          <w:sz w:val="28"/>
          <w:szCs w:val="28"/>
        </w:rPr>
        <w:t>Форма контроля: пластические этюды и миниатюры, открытый урок.</w:t>
      </w:r>
    </w:p>
    <w:p w14:paraId="5C7210F8" w14:textId="1FD6394B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14:paraId="3F472B6B" w14:textId="77777777" w:rsidR="00E02EE9" w:rsidRDefault="00E02EE9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</w:p>
    <w:p w14:paraId="1F01CEC4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2.4. Сценическая речь.</w:t>
      </w:r>
    </w:p>
    <w:p w14:paraId="2365F26C" w14:textId="77777777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2 часа. Речевая манера актера. Тон, ритм, темп. Упражнения на примере басен. Логические и психологические паузы.</w:t>
      </w:r>
    </w:p>
    <w:p w14:paraId="1911DC13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контрольные упражнения, входящая  диагностика речевых навыков.</w:t>
      </w:r>
    </w:p>
    <w:p w14:paraId="5D347947" w14:textId="61F56FFD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ширма «черный кабинет», радиомикрофоны.</w:t>
      </w:r>
    </w:p>
    <w:p w14:paraId="411D715C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  <w:shd w:val="clear" w:color="auto" w:fill="FFFFFF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  <w:shd w:val="clear" w:color="auto" w:fill="FFFFFF"/>
        </w:rPr>
        <w:t>Практика 2 часа. Интонация. Этюды и упражнения на интонационную выразительность в текстах.</w:t>
      </w:r>
    </w:p>
    <w:p w14:paraId="2192A4B9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контрольные упражнения.</w:t>
      </w:r>
    </w:p>
    <w:p w14:paraId="7447CA97" w14:textId="7BD95FCD" w:rsidR="00B77EB1" w:rsidRPr="00B77EB1" w:rsidRDefault="00F679B1" w:rsidP="00B77EB1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</w:t>
      </w:r>
      <w:r w:rsidR="00AC1CC7" w:rsidRPr="00361517">
        <w:rPr>
          <w:rFonts w:ascii="PT Astra Serif" w:eastAsia="Symbol" w:hAnsi="PT Astra Serif" w:cs="Symbol"/>
          <w:color w:val="auto"/>
          <w:sz w:val="28"/>
          <w:szCs w:val="28"/>
        </w:rPr>
        <w:t>кустической системы, ширма «</w:t>
      </w:r>
      <w:r w:rsidR="00B77EB1">
        <w:rPr>
          <w:rFonts w:ascii="PT Astra Serif" w:eastAsia="Symbol" w:hAnsi="PT Astra Serif" w:cs="Symbol"/>
          <w:color w:val="auto"/>
          <w:sz w:val="28"/>
          <w:szCs w:val="28"/>
        </w:rPr>
        <w:t>черный кабинет», радиомикрофоны.</w:t>
      </w:r>
    </w:p>
    <w:p w14:paraId="5D3D40EB" w14:textId="77777777"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C3B550" w14:textId="77777777"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3. </w:t>
      </w:r>
      <w:r w:rsidRPr="00B77EB1">
        <w:rPr>
          <w:rFonts w:ascii="PT Astra Serif" w:hAnsi="PT Astra Serif"/>
          <w:b/>
          <w:sz w:val="28"/>
          <w:szCs w:val="28"/>
        </w:rPr>
        <w:t>«</w:t>
      </w: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>Искусство быть зрителем</w:t>
      </w:r>
      <w:r w:rsidRPr="00B77EB1">
        <w:rPr>
          <w:rFonts w:ascii="PT Astra Serif" w:hAnsi="PT Astra Serif"/>
          <w:b/>
          <w:sz w:val="28"/>
          <w:szCs w:val="28"/>
        </w:rPr>
        <w:t>»</w:t>
      </w: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>. 6 часов.</w:t>
      </w:r>
    </w:p>
    <w:p w14:paraId="031F9BBA" w14:textId="4E4DF4EC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61517">
        <w:rPr>
          <w:rFonts w:ascii="PT Astra Serif" w:hAnsi="PT Astra Serif"/>
          <w:sz w:val="28"/>
          <w:szCs w:val="28"/>
        </w:rPr>
        <w:t xml:space="preserve">Практика 6 часов. </w:t>
      </w:r>
      <w:r w:rsidRPr="00361517">
        <w:rPr>
          <w:rFonts w:ascii="PT Astra Serif" w:eastAsia="Times New Roman" w:hAnsi="PT Astra Serif" w:cs="Times New Roman"/>
          <w:sz w:val="28"/>
          <w:szCs w:val="28"/>
        </w:rPr>
        <w:t>Игры, упражнения, беседы, зрительские практики. Посещение театральных постановок. Просмотр репертуара театральных площадок города, выбор постановок для просмотра, посещение с последующим обсуждением: «Небольшой театр», «Молодежный театр», «Драматический театр» (практика семейных просмотров). Продолжение коллективных и семейных традиций. Посещение спектаклей детских театральных коллективов.</w:t>
      </w:r>
    </w:p>
    <w:p w14:paraId="6EA5D72E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61517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Формы контроля: наблюдение, опрос, практикум.</w:t>
      </w:r>
    </w:p>
    <w:p w14:paraId="11F0648B" w14:textId="77777777" w:rsidR="00B77EB1" w:rsidRDefault="00B77EB1" w:rsidP="00B77EB1">
      <w:pPr>
        <w:spacing w:line="240" w:lineRule="auto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</w:p>
    <w:p w14:paraId="6B3CEAC9" w14:textId="77777777"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/>
          <w:b/>
          <w:bCs/>
          <w:iCs/>
          <w:sz w:val="28"/>
          <w:szCs w:val="28"/>
        </w:rPr>
      </w:pPr>
      <w:r w:rsidRPr="00B77EB1">
        <w:rPr>
          <w:rFonts w:ascii="PT Astra Serif" w:eastAsia="Times New Roman" w:hAnsi="PT Astra Serif"/>
          <w:b/>
          <w:bCs/>
          <w:iCs/>
          <w:sz w:val="28"/>
          <w:szCs w:val="28"/>
        </w:rPr>
        <w:t xml:space="preserve">Раздел 4. Постановочная работа. 116 часов. </w:t>
      </w:r>
    </w:p>
    <w:p w14:paraId="1B080128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 xml:space="preserve">Практика - 116 часов. </w:t>
      </w:r>
    </w:p>
    <w:p w14:paraId="1D2110CF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>Тема 4.1. Практика 4 часа.</w:t>
      </w:r>
      <w:r w:rsidRPr="00B77EB1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Рекомендуемый драматургический отечественный и зарубежный материал (классика) для постановок в детско-юношеском театре.</w:t>
      </w:r>
    </w:p>
    <w:p w14:paraId="188E8E4C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беседа, опрос.</w:t>
      </w:r>
    </w:p>
    <w:p w14:paraId="2FF5BCD2" w14:textId="67CE1AF9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lastRenderedPageBreak/>
        <w:t>Оборудование: ноутбук, мышь компьютерная, комплект акустической системы.</w:t>
      </w:r>
    </w:p>
    <w:p w14:paraId="28597C78" w14:textId="77777777" w:rsidR="00E02EE9" w:rsidRDefault="00E02EE9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</w:p>
    <w:p w14:paraId="01599B82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4.2. Практика 4 часа. Профессиональный подход к созданию </w:t>
      </w:r>
      <w:proofErr w:type="spellStart"/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разножанровых</w:t>
      </w:r>
      <w:proofErr w:type="spellEnd"/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 постановок.</w:t>
      </w:r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 Видение автора, сценариста и режиссера пьесы малой драматургии, моноспектакля.</w:t>
      </w:r>
    </w:p>
    <w:p w14:paraId="65AF8E2F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14:paraId="1AEE979D" w14:textId="36EDE89B" w:rsidR="00A8460A" w:rsidRPr="00361517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0C08BDD8" w14:textId="77777777" w:rsidR="00E02EE9" w:rsidRDefault="00E02EE9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</w:p>
    <w:p w14:paraId="4E3B2E9D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4.3. </w:t>
      </w:r>
      <w:r w:rsidRPr="00B77EB1">
        <w:rPr>
          <w:rFonts w:ascii="PT Astra Serif" w:eastAsia="Symbol" w:hAnsi="PT Astra Serif" w:cs="Symbol"/>
          <w:color w:val="auto"/>
          <w:sz w:val="28"/>
          <w:szCs w:val="28"/>
          <w:u w:val="single"/>
        </w:rPr>
        <w:t>Практика 4 часа. Выбор и обсуждение постановок.</w:t>
      </w:r>
    </w:p>
    <w:p w14:paraId="4F7808F0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читка произведения в ролях.</w:t>
      </w:r>
    </w:p>
    <w:p w14:paraId="4AFBB91A" w14:textId="2DD4A033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35F8F316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4.4.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6 часов. Единство света и звука. Создание светозвуковой партитуры постановок.</w:t>
      </w:r>
    </w:p>
    <w:p w14:paraId="2A926843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14:paraId="4DB6A0F0" w14:textId="6A93F259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14:paraId="724905C7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>Тема 4.5. Практика 2 часа. Основы звуковой акустики.</w:t>
      </w:r>
    </w:p>
    <w:p w14:paraId="766FA763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14:paraId="34758A29" w14:textId="4B9FA6D2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1C4210DA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4.6.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4 часа. Технологии звукового монтажа.</w:t>
      </w:r>
    </w:p>
    <w:p w14:paraId="2D8D3963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демонстрация работы.</w:t>
      </w:r>
    </w:p>
    <w:p w14:paraId="1DDF5BAA" w14:textId="12D64DB1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1CCC544A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Тема 4.7. Практика 4 часа. Основы монтажа фонограмм.</w:t>
      </w:r>
    </w:p>
    <w:p w14:paraId="65CA51F4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14:paraId="1DB6EAE3" w14:textId="5707529B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0D5DD9DD" w14:textId="77777777"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4.8.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4 часа. Видеомонтаж и его применение в малых формах драматургии.</w:t>
      </w:r>
    </w:p>
    <w:p w14:paraId="647BAD21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14:paraId="77ADAD84" w14:textId="2C9AD819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5CE69BAF" w14:textId="77777777"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Тема 4.9. Практика 4 часа. Работа над малыми формами драматургии. Сценарий и режиссура.</w:t>
      </w:r>
    </w:p>
    <w:p w14:paraId="15EF76CC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творческие этюды, театральные миниатюры.</w:t>
      </w:r>
    </w:p>
    <w:p w14:paraId="1EAD2B01" w14:textId="1092B3FE"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14:paraId="7457965C" w14:textId="59DB8BDB"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</w:t>
      </w:r>
      <w:r w:rsid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4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.1</w:t>
      </w:r>
      <w:r w:rsid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0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 Практика 10 часов</w:t>
      </w:r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. Постановки малых театральных  форм: литературно-музыкальных композиций, инсценировок, моноспектаклей, </w:t>
      </w:r>
      <w:proofErr w:type="spellStart"/>
      <w:r w:rsidRPr="00B77EB1">
        <w:rPr>
          <w:rFonts w:ascii="PT Astra Serif" w:hAnsi="PT Astra Serif"/>
          <w:color w:val="auto"/>
          <w:sz w:val="28"/>
          <w:szCs w:val="28"/>
          <w:u w:val="single"/>
        </w:rPr>
        <w:t>перформанс</w:t>
      </w:r>
      <w:proofErr w:type="spellEnd"/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, </w:t>
      </w:r>
      <w:proofErr w:type="spellStart"/>
      <w:r w:rsidRPr="00B77EB1">
        <w:rPr>
          <w:rFonts w:ascii="PT Astra Serif" w:hAnsi="PT Astra Serif"/>
          <w:color w:val="auto"/>
          <w:sz w:val="28"/>
          <w:szCs w:val="28"/>
          <w:u w:val="single"/>
        </w:rPr>
        <w:t>вербатим</w:t>
      </w:r>
      <w:proofErr w:type="spellEnd"/>
      <w:r w:rsidRPr="00B77EB1">
        <w:rPr>
          <w:rFonts w:ascii="PT Astra Serif" w:hAnsi="PT Astra Serif"/>
          <w:color w:val="auto"/>
          <w:sz w:val="28"/>
          <w:szCs w:val="28"/>
          <w:u w:val="single"/>
        </w:rPr>
        <w:t>.</w:t>
      </w:r>
    </w:p>
    <w:p w14:paraId="5F302ED2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 промежуточная диагностика.</w:t>
      </w:r>
    </w:p>
    <w:p w14:paraId="5681219A" w14:textId="0ECFE1B8"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аппаратуры,</w:t>
      </w:r>
      <w:r w:rsidR="00305D1A" w:rsidRPr="00361517">
        <w:rPr>
          <w:rFonts w:ascii="PT Astra Serif" w:eastAsia="Symbol" w:hAnsi="PT Astra Serif" w:cs="Symbol"/>
          <w:color w:val="auto"/>
          <w:sz w:val="28"/>
          <w:szCs w:val="28"/>
        </w:rPr>
        <w:t xml:space="preserve"> </w:t>
      </w: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ширмы, радиомикрофоны.</w:t>
      </w:r>
    </w:p>
    <w:p w14:paraId="32F2FFB1" w14:textId="436B8366"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lastRenderedPageBreak/>
        <w:t xml:space="preserve">Тема </w:t>
      </w:r>
      <w:r w:rsidR="003C182E">
        <w:rPr>
          <w:rFonts w:ascii="PT Astra Serif" w:eastAsia="Times New Roman" w:hAnsi="PT Astra Serif"/>
          <w:color w:val="auto"/>
          <w:sz w:val="28"/>
          <w:szCs w:val="28"/>
          <w:u w:val="single"/>
        </w:rPr>
        <w:t>4.11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 Практика 58 часов. Репетиции. Постановка драматического спектакля.</w:t>
      </w:r>
    </w:p>
    <w:p w14:paraId="2F47EE9C" w14:textId="2757C4B2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психотренинг, итоговая диагностика.</w:t>
      </w:r>
    </w:p>
    <w:p w14:paraId="7599B12F" w14:textId="1FF3CF74" w:rsidR="00A8460A" w:rsidRPr="00361517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аппаратуры, ширмы, радиомикрофоны.</w:t>
      </w:r>
    </w:p>
    <w:p w14:paraId="760C62FB" w14:textId="77777777"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42F421A" w14:textId="2B5291DC" w:rsidR="00A8460A" w:rsidRP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</w:t>
      </w:r>
      <w:r w:rsidR="003C182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F679B1"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. Практика 12 часов. Творческие показы. </w:t>
      </w:r>
    </w:p>
    <w:p w14:paraId="440793D2" w14:textId="77777777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театрализованный показ, подведение итогов.</w:t>
      </w:r>
      <w:r w:rsidRPr="00361517">
        <w:rPr>
          <w:rFonts w:ascii="PT Astra Serif" w:eastAsia="Symbol" w:hAnsi="PT Astra Serif" w:cs="Symbol"/>
          <w:sz w:val="28"/>
          <w:szCs w:val="28"/>
        </w:rPr>
        <w:t xml:space="preserve"> </w:t>
      </w:r>
    </w:p>
    <w:p w14:paraId="71BEB7DA" w14:textId="7A5D68E4"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14:paraId="1245E116" w14:textId="77777777" w:rsidR="00A8460A" w:rsidRPr="00860C69" w:rsidRDefault="00A8460A" w:rsidP="00385C06">
      <w:pPr>
        <w:widowControl w:val="0"/>
        <w:tabs>
          <w:tab w:val="left" w:pos="1511"/>
          <w:tab w:val="left" w:pos="2782"/>
          <w:tab w:val="left" w:pos="3747"/>
          <w:tab w:val="left" w:pos="5469"/>
          <w:tab w:val="left" w:pos="5922"/>
          <w:tab w:val="left" w:pos="7764"/>
          <w:tab w:val="left" w:pos="8613"/>
        </w:tabs>
        <w:spacing w:line="240" w:lineRule="auto"/>
        <w:ind w:left="1" w:right="-13" w:firstLine="283"/>
        <w:jc w:val="center"/>
        <w:rPr>
          <w:rFonts w:ascii="PT Astra Serif" w:eastAsia="Times New Roman" w:hAnsi="PT Astra Serif"/>
          <w:b/>
          <w:bCs/>
          <w:iCs/>
          <w:color w:val="000000"/>
          <w:sz w:val="28"/>
          <w:szCs w:val="28"/>
        </w:rPr>
      </w:pPr>
    </w:p>
    <w:p w14:paraId="1DD8BD38" w14:textId="77777777" w:rsidR="00A8460A" w:rsidRPr="00860C69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860C69" w:rsidSect="00AC5120">
          <w:footerReference w:type="default" r:id="rId9"/>
          <w:footerReference w:type="first" r:id="rId10"/>
          <w:pgSz w:w="11906" w:h="16838" w:code="9"/>
          <w:pgMar w:top="851" w:right="567" w:bottom="851" w:left="1418" w:header="567" w:footer="567" w:gutter="0"/>
          <w:cols w:space="708"/>
          <w:titlePg/>
        </w:sectPr>
      </w:pPr>
    </w:p>
    <w:p w14:paraId="1EDFD7FA" w14:textId="28E82501" w:rsidR="00A8460A" w:rsidRPr="00385C06" w:rsidRDefault="004F03BE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2. КОМПЛЕКС ОРГАНИЗАЦИОННО-ПЕДАГОГИЧЕСКИХ УСЛОВИЙ</w:t>
      </w:r>
    </w:p>
    <w:p w14:paraId="6CE05361" w14:textId="77777777" w:rsidR="004F03BE" w:rsidRDefault="004F03BE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0C6D4201" w14:textId="77777777" w:rsidR="00A8460A" w:rsidRPr="00385C06" w:rsidRDefault="00F679B1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2.1.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ндарный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уч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бный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ик</w:t>
      </w:r>
    </w:p>
    <w:p w14:paraId="44C67256" w14:textId="77777777" w:rsidR="000778D7" w:rsidRDefault="000778D7" w:rsidP="000778D7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14:paraId="7849754B" w14:textId="77777777" w:rsidR="00E02EE9" w:rsidRPr="00E02EE9" w:rsidRDefault="00E02EE9" w:rsidP="00E02EE9">
      <w:pPr>
        <w:spacing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>Год обучения -1</w:t>
      </w:r>
    </w:p>
    <w:p w14:paraId="3525C199" w14:textId="77777777" w:rsidR="00E02EE9" w:rsidRPr="00E02EE9" w:rsidRDefault="00E02EE9" w:rsidP="00E02EE9">
      <w:pPr>
        <w:spacing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Количество </w:t>
      </w:r>
      <w:proofErr w:type="gramStart"/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>учебных</w:t>
      </w:r>
      <w:proofErr w:type="gramEnd"/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недель-36</w:t>
      </w:r>
    </w:p>
    <w:p w14:paraId="0480CE19" w14:textId="77777777" w:rsidR="00E02EE9" w:rsidRPr="00E02EE9" w:rsidRDefault="00E02EE9" w:rsidP="00E02EE9">
      <w:pPr>
        <w:spacing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Количество </w:t>
      </w:r>
      <w:proofErr w:type="gramStart"/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>учебных</w:t>
      </w:r>
      <w:proofErr w:type="gramEnd"/>
      <w:r w:rsidRPr="00E02EE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дней-72</w:t>
      </w:r>
    </w:p>
    <w:p w14:paraId="79CDBD3A" w14:textId="4B6157F9" w:rsidR="00A8460A" w:rsidRPr="00B322E8" w:rsidRDefault="00A8460A" w:rsidP="00B322E8">
      <w:pPr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103"/>
        <w:gridCol w:w="708"/>
        <w:gridCol w:w="2268"/>
        <w:gridCol w:w="2127"/>
        <w:gridCol w:w="1417"/>
        <w:gridCol w:w="1418"/>
        <w:gridCol w:w="1271"/>
      </w:tblGrid>
      <w:tr w:rsidR="00B322E8" w:rsidRPr="00570A40" w14:paraId="077BDC3E" w14:textId="77777777" w:rsidTr="00810690">
        <w:trPr>
          <w:cantSplit/>
          <w:trHeight w:val="20"/>
          <w:tblHeader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2C4B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1689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3EB7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E1F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4B5D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ма</w:t>
            </w:r>
          </w:p>
          <w:p w14:paraId="43ABE8EE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кон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CA81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емая (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исло, месяц)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7ABF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Да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</w:rPr>
              <w:t>т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а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2"/>
              </w:rPr>
              <w:t>ф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ак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2"/>
              </w:rPr>
              <w:t>т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ическая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(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</w:rPr>
              <w:t>ч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исло, месяц)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E0F5" w14:textId="77777777" w:rsidR="00B322E8" w:rsidRPr="00E02EE9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ри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чина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  <w:spacing w:val="-1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из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м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енен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1"/>
              </w:rPr>
              <w:t>и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я</w:t>
            </w:r>
            <w:r w:rsidRPr="00E02EE9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д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pacing w:val="-1"/>
              </w:rPr>
              <w:t>а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ты</w:t>
            </w:r>
          </w:p>
        </w:tc>
      </w:tr>
      <w:tr w:rsidR="00A8460A" w:rsidRPr="00B322E8" w14:paraId="6B783B61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B2F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C397" w14:textId="77777777" w:rsidR="00A8460A" w:rsidRPr="00E02EE9" w:rsidRDefault="00F679B1" w:rsidP="00385C06">
            <w:pPr>
              <w:widowControl w:val="0"/>
              <w:spacing w:line="240" w:lineRule="auto"/>
              <w:ind w:right="8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Вводное занятие. Краткое введение в учебный курс.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3620" w14:textId="2A785E89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1AEE" w14:textId="66CF880E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9975" w14:textId="42A37C91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073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213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69C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502EB9C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DFB6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437A" w14:textId="77777777" w:rsidR="00A8460A" w:rsidRPr="00E02EE9" w:rsidRDefault="00F679B1" w:rsidP="00385C06">
            <w:pPr>
              <w:widowControl w:val="0"/>
              <w:spacing w:line="240" w:lineRule="auto"/>
              <w:ind w:right="7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Русская театральная школа. Труды по актерскому мастерству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М.Чехова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Б.Захавы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Е.Вахтангова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6AA0" w14:textId="14EEADB5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44A8" w14:textId="238AA2DE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DA10" w14:textId="35BCE3B5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829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881C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F4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01D13C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4A4E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44B5C" w14:textId="77777777" w:rsidR="00A8460A" w:rsidRPr="00E02EE9" w:rsidRDefault="00F679B1" w:rsidP="00385C06">
            <w:pPr>
              <w:widowControl w:val="0"/>
              <w:spacing w:line="240" w:lineRule="auto"/>
              <w:ind w:right="7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Развитие театрального искусства на современном этапе.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Видеопросмотр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обсуждение современной молодежной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C4AA" w14:textId="1896D546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8919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47AA" w14:textId="77777777" w:rsidR="00A8460A" w:rsidRPr="00E02EE9" w:rsidRDefault="00F679B1" w:rsidP="00B322E8">
            <w:pPr>
              <w:widowControl w:val="0"/>
              <w:spacing w:line="240" w:lineRule="auto"/>
              <w:ind w:right="143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3ED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ADA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64FD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648A386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9946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066C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Специфика и жанровое разнообразие драматургии. Классика. Выявление жанровых предпочтений коллектива.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25FD" w14:textId="6D80A1DD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430F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82DE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787C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EE03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AF12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34E630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B2B8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F483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Актерская мастерская. Этапы работы актера над ролью. Метод действенного анализа. Тренинг - практикум работы над ролью.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4437" w14:textId="7ACE8767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F149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485F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Тренинг-практикум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4FF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55F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27D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876953E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1FE4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CDB7" w14:textId="00B1DBA2" w:rsidR="00A8460A" w:rsidRPr="00E02EE9" w:rsidRDefault="00F679B1" w:rsidP="0081069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Сценическое действие. Этюды на действия в условиях вымысла.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DD85" w14:textId="602D7ED1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EA57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0032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49E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885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9F5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421CD979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38E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A7ED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Сценическое действие. Этюды на действия в условиях вымысла, преодоление препятствий.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020B" w14:textId="4C66F044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3CC2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B35F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15A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C4B1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6FC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D16C13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D42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4DF7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Сценическая пластика. Упражнения на развитие гибкости.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B620" w14:textId="241C4077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C8B5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B4ED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Пластические этюды и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B49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3CE1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61C6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1514FA0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73F4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3AD9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Сценическая пластика. Техника пантомимы.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5D30" w14:textId="6AE1CDF3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E9C8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747F" w14:textId="77777777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19FC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96F7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40F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930A2F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655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DD79" w14:textId="625536BE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Сценическая речь. Речевая манера актера.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26E7" w14:textId="73A6D05F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2B61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22AB" w14:textId="6194B855" w:rsidR="00A8460A" w:rsidRPr="00E02EE9" w:rsidRDefault="00F679B1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Контрольные упражнения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F2D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A0C2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01FA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03B403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F08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8533" w14:textId="7A22058A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Интонация. Этюды и упражнения на интонационную выразительность речи.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DAE7" w14:textId="21707D68" w:rsidR="00A8460A" w:rsidRPr="00E02EE9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C6E8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76D7" w14:textId="7387C12A" w:rsidR="00A8460A" w:rsidRPr="00E02EE9" w:rsidRDefault="00E24D6B" w:rsidP="00B322E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F7A9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FB44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369F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E1DD799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845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BB69" w14:textId="77777777" w:rsidR="00A8460A" w:rsidRPr="00E02EE9" w:rsidRDefault="00F679B1" w:rsidP="00385C06">
            <w:pPr>
              <w:widowControl w:val="0"/>
              <w:spacing w:line="240" w:lineRule="auto"/>
              <w:ind w:left="7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7540" w14:textId="77777777" w:rsidR="00A8460A" w:rsidRPr="00E02EE9" w:rsidRDefault="00F679B1" w:rsidP="00B322E8">
            <w:pPr>
              <w:widowControl w:val="0"/>
              <w:tabs>
                <w:tab w:val="left" w:pos="-11"/>
              </w:tabs>
              <w:spacing w:line="240" w:lineRule="auto"/>
              <w:ind w:left="9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E460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EA04" w14:textId="31D325E4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опрос,</w:t>
            </w:r>
            <w:r w:rsidR="00810690" w:rsidRPr="00E02E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78D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A9D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749F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7AEF02E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C846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E80A" w14:textId="77777777" w:rsidR="00A8460A" w:rsidRPr="00E02EE9" w:rsidRDefault="00F679B1" w:rsidP="00385C06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Рекомендуемый драматургический отечественный и зарубежный материал (классика) для постановок в детск</w:t>
            </w:r>
            <w:proofErr w:type="gram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юношеском театре.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B3D4" w14:textId="77777777" w:rsidR="00A8460A" w:rsidRPr="00E02EE9" w:rsidRDefault="00F679B1" w:rsidP="00B322E8">
            <w:pPr>
              <w:widowControl w:val="0"/>
              <w:spacing w:line="240" w:lineRule="auto"/>
              <w:ind w:left="8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0F2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0118" w14:textId="77777777" w:rsidR="00A8460A" w:rsidRPr="00E02EE9" w:rsidRDefault="00F679B1" w:rsidP="00B322E8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Беседа,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ACA4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EEE4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561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7AFC111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417E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5612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Рекомендуемый драматургический отечественный и зарубежный материал (классика) для постановок в детск</w:t>
            </w:r>
            <w:proofErr w:type="gram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юношеском театре. Выбор и обсуждение.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951B" w14:textId="77777777" w:rsidR="00A8460A" w:rsidRPr="00E02EE9" w:rsidRDefault="00F679B1" w:rsidP="00B322E8">
            <w:pPr>
              <w:widowControl w:val="0"/>
              <w:tabs>
                <w:tab w:val="left" w:pos="-11"/>
              </w:tabs>
              <w:spacing w:line="240" w:lineRule="auto"/>
              <w:ind w:left="7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F8DD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0347" w14:textId="77777777" w:rsidR="00A8460A" w:rsidRPr="00E02EE9" w:rsidRDefault="00F679B1" w:rsidP="00B322E8">
            <w:pPr>
              <w:spacing w:line="240" w:lineRule="auto"/>
              <w:ind w:left="8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Беседа,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737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E5BF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D174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A5F57A0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001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15E7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Профессиональный подход к созданию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разножанровых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0FB1" w14:textId="77777777" w:rsidR="00A8460A" w:rsidRPr="00E02EE9" w:rsidRDefault="00F679B1" w:rsidP="00B322E8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CBCC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5EDC" w14:textId="6E23CBA9" w:rsidR="00A8460A" w:rsidRPr="00E02EE9" w:rsidRDefault="00F679B1" w:rsidP="00810690">
            <w:pPr>
              <w:spacing w:line="240" w:lineRule="auto"/>
              <w:ind w:left="70"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810690" w:rsidRPr="00E02E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hAnsi="PT Astra Serif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C76F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B8ED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4080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C72D930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68F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D5BF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Видение автора, сценариста и режиссера пьесы малой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08E" w14:textId="77777777" w:rsidR="00A8460A" w:rsidRPr="00E02EE9" w:rsidRDefault="00F679B1" w:rsidP="00B322E8">
            <w:pPr>
              <w:widowControl w:val="0"/>
              <w:tabs>
                <w:tab w:val="left" w:pos="78"/>
              </w:tabs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4E47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950C" w14:textId="034755C0" w:rsidR="00A8460A" w:rsidRPr="00E02EE9" w:rsidRDefault="00F679B1" w:rsidP="00810690">
            <w:pPr>
              <w:spacing w:line="240" w:lineRule="auto"/>
              <w:ind w:left="70"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810690" w:rsidRPr="00E02E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hAnsi="PT Astra Serif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D237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4E56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2896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5EFBE7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BFFC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C8BE" w14:textId="10CC7FBB" w:rsidR="00A8460A" w:rsidRPr="00E02EE9" w:rsidRDefault="00F679B1" w:rsidP="00810690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над малыми театральными формами</w:t>
            </w:r>
            <w:r w:rsidR="00810690"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. </w:t>
            </w: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Обсуждение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0D99" w14:textId="77777777" w:rsidR="00A8460A" w:rsidRPr="00E02EE9" w:rsidRDefault="00F679B1" w:rsidP="00B322E8">
            <w:pPr>
              <w:widowControl w:val="0"/>
              <w:tabs>
                <w:tab w:val="left" w:pos="8"/>
              </w:tabs>
              <w:spacing w:line="240" w:lineRule="auto"/>
              <w:ind w:left="3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61A0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160F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читка произведения в ролях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1C9C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5A60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D637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4B5F3CFA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D34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6ADE" w14:textId="77777777" w:rsidR="00A8460A" w:rsidRPr="00E02EE9" w:rsidRDefault="00F679B1" w:rsidP="00385C06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Выбор и обсуждение постановок малой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B985" w14:textId="77777777" w:rsidR="00A8460A" w:rsidRPr="00E02EE9" w:rsidRDefault="00F679B1" w:rsidP="00B322E8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C1F6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DF5F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читка произведения в ролях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2AA9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65A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3306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36B8F27D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2DD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9374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Единство света и звука.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8B87" w14:textId="77777777" w:rsidR="00A8460A" w:rsidRPr="00E02EE9" w:rsidRDefault="00F679B1" w:rsidP="00B322E8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9155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5B2C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7309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081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5DA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53A9678F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73E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7F73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Создание светозвуковой партитуры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40B6" w14:textId="77777777" w:rsidR="00A8460A" w:rsidRPr="00E02EE9" w:rsidRDefault="00F679B1" w:rsidP="00B322E8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91A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531F" w14:textId="77777777" w:rsidR="00A8460A" w:rsidRPr="00E02EE9" w:rsidRDefault="00F679B1" w:rsidP="00B322E8">
            <w:pPr>
              <w:spacing w:line="240" w:lineRule="auto"/>
              <w:ind w:left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9CA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D56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0B11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6E5D07E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A9B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F0B4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Создание светозвуковой партитуры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02B5" w14:textId="77777777" w:rsidR="00A8460A" w:rsidRPr="00E02EE9" w:rsidRDefault="00F679B1" w:rsidP="00B322E8">
            <w:pPr>
              <w:widowControl w:val="0"/>
              <w:spacing w:line="240" w:lineRule="auto"/>
              <w:ind w:left="3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A104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BFF7" w14:textId="77777777" w:rsidR="00A8460A" w:rsidRPr="00E02EE9" w:rsidRDefault="00F679B1" w:rsidP="00B322E8">
            <w:pPr>
              <w:spacing w:line="240" w:lineRule="auto"/>
              <w:ind w:left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325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CB4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724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7738C90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EBC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4C05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Основы звуковой акустики.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3908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B0E3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CB28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9D70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BEB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0A9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53059A0F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00E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DB50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Технологии звукового монтажа.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2D2F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227E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0684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презентация,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C3C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152C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2ECF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645E4D1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09A4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AA66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Технологии звукового монтажа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F261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5F95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9CA25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презентация,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C06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72B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1E9D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3CD397D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7D5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5FF9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Основы монтажа фонограмм.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9B3D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4D72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09E4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7D38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9DE4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17C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B7A7FEA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1E1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3719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Основы монтажа фонограмм.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7799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074B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927F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129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C04E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6BD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6B3639DB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E5D6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1490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Видеомонтаж и его применение в малых формах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BFA3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BC90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ACD1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92DD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DFF6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924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24FCEA29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0C5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C2F0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Видеомонтаж и его применение в малых формах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1B99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8F15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CB94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DA63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D7D7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1EB5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47F160ED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E9A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A5CE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8628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A0D2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6E88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творческие этюды,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33DE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AB0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3484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DA1D761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4E0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F60D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4CCD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4CE1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4FF9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творческие этюды,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BD3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35A1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605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51EEE9C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5BA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324D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Репетиции. Постановки малых форм: моноспектакли,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72C4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84EC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22A9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6777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114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558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0A5EA6BE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263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6738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Репетиции. Постановки малых форм: моноспектакли,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BB9E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6201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B6C1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BD4A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9C0B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3BDF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AC38E9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7A7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522B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Репетиции. Постановки малых форм: моноспектакли,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3B86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5FEC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84D9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67CE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14B1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8F63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EA400B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6D6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C822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Репетиции. Постановки малых форм: моноспектакли,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C2E1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F566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24B7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787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5979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494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14:paraId="12364DE6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3BFB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DB50" w14:textId="77777777" w:rsidR="00A8460A" w:rsidRPr="00E02EE9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Репетиции. Постановки малых форм: моноспектакли,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перформанс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вербатим</w:t>
            </w:r>
            <w:proofErr w:type="spellEnd"/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3858" w14:textId="77777777" w:rsidR="00A8460A" w:rsidRPr="00E02EE9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6F38" w14:textId="77777777" w:rsidR="00A8460A" w:rsidRPr="00E02EE9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</w:t>
            </w:r>
            <w:r w:rsidRPr="00E02EE9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9CB8" w14:textId="77777777" w:rsidR="00A8460A" w:rsidRPr="00E02EE9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35D4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F0F0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08BE" w14:textId="77777777"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AB573E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DD7E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0750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480D" w14:textId="74587F4D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F936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8728" w14:textId="6E59AB40" w:rsidR="00A8460A" w:rsidRPr="00E02EE9" w:rsidRDefault="00F679B1" w:rsidP="00810690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EEFC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1123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5284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689F6BAF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8E7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BA74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C48B" w14:textId="0218B2F3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B827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DFF4" w14:textId="3774E822" w:rsidR="00A8460A" w:rsidRPr="00E02EE9" w:rsidRDefault="00F679B1" w:rsidP="00810690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751F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0C2A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824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364C9C3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FCC1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4C54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3903" w14:textId="0895BF11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03BB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B41F" w14:textId="0A8EFE59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опрос,</w:t>
            </w:r>
            <w:r w:rsidR="00810690" w:rsidRPr="00E02E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BA1D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D4DC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CC19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B70D4A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5641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C14C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5799" w14:textId="7DFEFC15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845E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F023" w14:textId="3B8BE86B" w:rsidR="00A8460A" w:rsidRPr="00E02EE9" w:rsidRDefault="00F679B1" w:rsidP="007205B6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7390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371A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A77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5061B93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E2A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4422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99AE" w14:textId="3A19AF49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6D1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229B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70B3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3514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26FE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96CB0E0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2044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B900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2F36" w14:textId="06664E8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E7FC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7F52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3F49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ACD6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54F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7D70FC6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4CF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F73A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2ED6" w14:textId="1DDF3DB4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7526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0F7E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22B3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034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4A8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70B0EC5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C43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DA3B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CD19" w14:textId="184EDFC2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EC61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3D32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9FF3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FF9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6881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28F93D5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7AE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0F4B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7122" w14:textId="24EAE640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0ABB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7890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CA8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BEC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F6F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17AB38A1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64D4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463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2F0B" w14:textId="628FF7BF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941B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CB36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DD1E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7D2D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E072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78182794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2958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6D8EE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2A3" w14:textId="482033B3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1854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2270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E6F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BDF6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5D83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1F938F1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536C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3D69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C38E" w14:textId="166C47A6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F354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F30A" w14:textId="60F47E0E" w:rsidR="00A8460A" w:rsidRPr="00E02EE9" w:rsidRDefault="00F679B1" w:rsidP="007205B6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опрос,</w:t>
            </w:r>
            <w:r w:rsidR="007205B6" w:rsidRPr="00E02E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02EE9">
              <w:rPr>
                <w:rFonts w:ascii="PT Astra Serif" w:hAnsi="PT Astra Serif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AFC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793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42B9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3597054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738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5258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D24F" w14:textId="14535F51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0075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6798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29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B050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E120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82888B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08FB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3D14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156F" w14:textId="5D7C64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3630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9C54" w14:textId="4D97F5ED" w:rsidR="00A8460A" w:rsidRPr="00E02EE9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412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0162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D762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3969763B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C49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0B0E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CEC9" w14:textId="0827125C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BF6D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913D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A66D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988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948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6B55C163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9831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52B7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F1D3" w14:textId="5DF800D4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0019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8DC2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1AAD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3876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EA00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B5077A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E66E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E05B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C718" w14:textId="0E44A1B5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BADD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6D46" w14:textId="77777777" w:rsidR="00A8460A" w:rsidRPr="00E02EE9" w:rsidRDefault="00F679B1" w:rsidP="00810690">
            <w:pPr>
              <w:widowControl w:val="0"/>
              <w:spacing w:line="240" w:lineRule="auto"/>
              <w:ind w:left="70" w:right="-2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111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602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300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6CB73CC7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05DB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6147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958B" w14:textId="79FC4450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CA8A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F032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5C64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6B4E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64AD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164DE905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88E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6521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80F2" w14:textId="5DD5ADAB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BB9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D364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Открытое занятие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66D8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12D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4F3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C0FF0CE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17D8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87B2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836B" w14:textId="697455A8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6BDA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44B7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F50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D6A4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430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DBA2FA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EE72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5C91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CF4A" w14:textId="2F06F462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0E97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A659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88F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1D0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A9AD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6333DEFD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29C0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B645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30EF" w14:textId="38DA3216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1FAF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54C4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B50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8E81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D74A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10747D6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7716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70DD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C161" w14:textId="25C051B5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59B7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9328" w14:textId="77777777" w:rsidR="00A8460A" w:rsidRPr="00E02EE9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188F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F42D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3BC1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772308EF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A5CC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60C6" w14:textId="77777777" w:rsidR="00A8460A" w:rsidRPr="00E02EE9" w:rsidRDefault="00F679B1" w:rsidP="00385C06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415A" w14:textId="5E0B4CD1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0718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DDE7" w14:textId="135BD0DC" w:rsidR="00A8460A" w:rsidRPr="00E02EE9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CA3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D3D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3D6A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41D97C0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8EA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C24F" w14:textId="77777777" w:rsidR="00A8460A" w:rsidRPr="00E02EE9" w:rsidRDefault="00F679B1" w:rsidP="00385C06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01ED" w14:textId="728ED360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C7E7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A47D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1265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955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0779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217F41D4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2467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6ECB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2062" w14:textId="6C5007D4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4A1D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ED56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DBED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EB37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67D6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2D09B39D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27A0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F526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8C58" w14:textId="554936E4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82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23DD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A20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26EE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4A3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3577A25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582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2934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9EB6" w14:textId="74CBB1CD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7877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70F5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271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9CA0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A41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1F649DA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9FFA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1F0C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F869" w14:textId="4570F1AB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A0F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44B8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3AC2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FE3D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5B3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33A7321C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0AD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185A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EF5C" w14:textId="18F4120D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A53F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0913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F7AB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25D3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ED29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1919B2D2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2B73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94FF" w14:textId="77777777" w:rsidR="00A8460A" w:rsidRPr="00E02EE9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D9A5" w14:textId="666549E6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751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FD1E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4FF9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E8C2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4A7E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2B4526D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DD1D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4534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7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A10D" w14:textId="56D0D9D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3C4C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21DF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685C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977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AEC8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D9AAF6F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ED6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8150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8033" w14:textId="2541EC6B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0FD2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EFB0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0B47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828E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3A4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54EF3141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FAC9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B31B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F499" w14:textId="6D177A25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3745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39EB" w14:textId="38B5BCE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BCEB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6753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C0FA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5208DE8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5CF5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14BF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B309" w14:textId="2F1CAD48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3D55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B049" w14:textId="77777777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Итоговая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A228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B6D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306C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53ECA456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BB9F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A165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8958" w14:textId="7A3061F1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ACCB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F60A" w14:textId="6E1D4554" w:rsidR="00A8460A" w:rsidRPr="00E02EE9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C196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7D2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C71F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349FE3C4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5A4C" w14:textId="77777777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F465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97EA" w14:textId="2D2A62FF" w:rsidR="00A8460A" w:rsidRPr="00E02EE9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C1F4" w14:textId="77777777" w:rsidR="00A8460A" w:rsidRPr="00E02EE9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6E3A" w14:textId="2491C13E" w:rsidR="00A8460A" w:rsidRPr="00E02EE9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EE9">
              <w:rPr>
                <w:rFonts w:ascii="PT Astra Serif" w:hAnsi="PT Astra Serif"/>
                <w:sz w:val="24"/>
                <w:szCs w:val="24"/>
              </w:rPr>
              <w:t>Театрализованный показ постановки. Подведение итогов.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96F1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564C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64AB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14:paraId="0CA4F2F4" w14:textId="77777777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A28D" w14:textId="77777777" w:rsidR="00A8460A" w:rsidRPr="00E02EE9" w:rsidRDefault="00A8460A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FEF2" w14:textId="77777777" w:rsidR="00A8460A" w:rsidRPr="00E02EE9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ind w:left="4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7058" w14:textId="77777777" w:rsidR="00A8460A" w:rsidRPr="00E02EE9" w:rsidRDefault="00F679B1" w:rsidP="00810690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E02EE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9F22" w14:textId="77777777" w:rsidR="00A8460A" w:rsidRPr="00E02EE9" w:rsidRDefault="00A8460A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B9EA" w14:textId="77777777" w:rsidR="00A8460A" w:rsidRPr="00E02EE9" w:rsidRDefault="00A8460A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0254" w14:textId="77777777" w:rsidR="00A8460A" w:rsidRPr="00E02EE9" w:rsidRDefault="00A8460A" w:rsidP="00385C06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0C76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CA55" w14:textId="77777777"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14:paraId="2F09267A" w14:textId="77777777" w:rsidR="00A8460A" w:rsidRPr="00385C06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385C06" w:rsidSect="00860C69">
          <w:pgSz w:w="16838" w:h="11906" w:orient="landscape" w:code="9"/>
          <w:pgMar w:top="1701" w:right="958" w:bottom="851" w:left="1134" w:header="0" w:footer="720" w:gutter="0"/>
          <w:cols w:space="708"/>
        </w:sectPr>
      </w:pPr>
    </w:p>
    <w:p w14:paraId="0D15D3C4" w14:textId="3B9A53C3" w:rsidR="00A8460A" w:rsidRDefault="00F679B1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lastRenderedPageBreak/>
        <w:t>2.2.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Формы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атт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тации/контроля</w:t>
      </w:r>
    </w:p>
    <w:p w14:paraId="36D31FEF" w14:textId="77777777" w:rsidR="005D5540" w:rsidRPr="00385C06" w:rsidRDefault="005D554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1969B795" w14:textId="77777777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ом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роль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(д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).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еющ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ред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ылки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ачал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ьн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ые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ти)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я: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блюд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07B49D82" w14:textId="602DFD7D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Полож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 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итого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ой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370B378E" w14:textId="3C94AB16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проведения промежуточной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 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, творческий показ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520BACFB" w14:textId="77777777" w:rsidR="005D5540" w:rsidRPr="00B0578D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ово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рш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 проведения: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творческий показ. </w:t>
      </w:r>
    </w:p>
    <w:p w14:paraId="445F0652" w14:textId="085DE5C4" w:rsidR="00A8460A" w:rsidRPr="00385C06" w:rsidRDefault="00E02EE9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течение </w:t>
      </w:r>
      <w:bookmarkStart w:id="0" w:name="_GoBack"/>
      <w:bookmarkEnd w:id="0"/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учебного года проводится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 заня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й </w:t>
      </w:r>
      <w:r w:rsidR="005D5540">
        <w:rPr>
          <w:rFonts w:ascii="PT Astra Serif" w:eastAsia="Times New Roman" w:hAnsi="PT Astra Serif" w:cs="Times New Roman"/>
          <w:color w:val="000000"/>
          <w:sz w:val="28"/>
          <w:szCs w:val="28"/>
        </w:rPr>
        <w:t>спектакль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0C82596D" w14:textId="77777777" w:rsidR="00A8460A" w:rsidRPr="005D5540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Си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трации</w:t>
      </w:r>
      <w:r w:rsidRPr="005D5540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ч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ких</w:t>
      </w:r>
      <w:r w:rsidRPr="005D5540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иж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ний</w:t>
      </w:r>
      <w:r w:rsidRPr="005D5540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6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у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ю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щими</w:t>
      </w:r>
      <w:r w:rsidRPr="005D5540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форм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2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:</w:t>
      </w:r>
    </w:p>
    <w:p w14:paraId="7FAD51B5" w14:textId="0B174849" w:rsidR="00A8460A" w:rsidRPr="001E62B6" w:rsidRDefault="00B0578D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Демонстрация творческих работ, участие в показах по итогам практических занятий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опр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 </w:t>
      </w:r>
      <w:r w:rsidR="001E62B6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предоставляет возможность контроля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нан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ий 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навыков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це и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ения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ел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 или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ем.</w:t>
      </w:r>
    </w:p>
    <w:p w14:paraId="372485EA" w14:textId="6C714DE7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и спектакль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B0578D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ции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4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нных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ний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лом.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ригл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гогич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 общ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 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ъ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й.</w:t>
      </w:r>
    </w:p>
    <w:p w14:paraId="0F3230E9" w14:textId="58E526B2"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тный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спектакль</w:t>
      </w:r>
      <w:r w:rsidRPr="00385C06">
        <w:rPr>
          <w:rFonts w:ascii="PT Astra Serif" w:eastAsia="Times New Roman" w:hAnsi="PT Astra Serif" w:cs="Times New Roman"/>
          <w:color w:val="000000"/>
          <w:spacing w:val="9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9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9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9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9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творч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138B1863" w14:textId="44CA6F4B" w:rsidR="00A8460A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</w:pPr>
      <w:proofErr w:type="gramStart"/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еся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приним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кур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областных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гио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межрегиональных</w:t>
      </w:r>
      <w:r w:rsidR="001E62B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, всероссийских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.</w:t>
      </w:r>
    </w:p>
    <w:p w14:paraId="251C636B" w14:textId="77777777" w:rsidR="001E62B6" w:rsidRPr="00385C06" w:rsidRDefault="001E62B6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5A335B37" w14:textId="77777777" w:rsidR="00A8460A" w:rsidRPr="00385C06" w:rsidRDefault="00F679B1" w:rsidP="00385C06">
      <w:pPr>
        <w:widowControl w:val="0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2.3.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Оценочные материалы</w:t>
      </w:r>
    </w:p>
    <w:p w14:paraId="1E7887EC" w14:textId="77777777" w:rsidR="0048392F" w:rsidRDefault="0048392F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3F313B" w14:textId="77777777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Диагностическая таблица для выявления творческого потенциала учащихся:</w:t>
      </w: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2394"/>
        <w:gridCol w:w="2393"/>
        <w:gridCol w:w="2281"/>
      </w:tblGrid>
      <w:tr w:rsidR="00A8460A" w:rsidRPr="001E62B6" w14:paraId="46879F98" w14:textId="77777777" w:rsidTr="001E62B6">
        <w:tc>
          <w:tcPr>
            <w:tcW w:w="1222" w:type="pct"/>
            <w:tcBorders>
              <w:tl2br w:val="single" w:sz="4" w:space="0" w:color="000000"/>
            </w:tcBorders>
          </w:tcPr>
          <w:p w14:paraId="3650A5FC" w14:textId="77777777" w:rsidR="00A8460A" w:rsidRPr="001E62B6" w:rsidRDefault="00F679B1" w:rsidP="001E62B6">
            <w:pPr>
              <w:spacing w:line="240" w:lineRule="auto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Параметры</w:t>
            </w:r>
          </w:p>
          <w:p w14:paraId="4EFC90A2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Критерии</w:t>
            </w:r>
          </w:p>
        </w:tc>
        <w:tc>
          <w:tcPr>
            <w:tcW w:w="1279" w:type="pct"/>
            <w:vAlign w:val="center"/>
          </w:tcPr>
          <w:p w14:paraId="4A4579C2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Низкий</w:t>
            </w:r>
          </w:p>
        </w:tc>
        <w:tc>
          <w:tcPr>
            <w:tcW w:w="1279" w:type="pct"/>
            <w:vAlign w:val="center"/>
          </w:tcPr>
          <w:p w14:paraId="665CD852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Средний</w:t>
            </w:r>
          </w:p>
        </w:tc>
        <w:tc>
          <w:tcPr>
            <w:tcW w:w="1219" w:type="pct"/>
            <w:vAlign w:val="center"/>
          </w:tcPr>
          <w:p w14:paraId="12E3C19F" w14:textId="77777777"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Высокий</w:t>
            </w:r>
          </w:p>
        </w:tc>
      </w:tr>
      <w:tr w:rsidR="00A8460A" w:rsidRPr="001E62B6" w14:paraId="5B3D9947" w14:textId="77777777" w:rsidTr="001E62B6">
        <w:tc>
          <w:tcPr>
            <w:tcW w:w="1222" w:type="pct"/>
          </w:tcPr>
          <w:p w14:paraId="5C0251D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Эмоциональная подвижность</w:t>
            </w:r>
          </w:p>
        </w:tc>
        <w:tc>
          <w:tcPr>
            <w:tcW w:w="1279" w:type="pct"/>
          </w:tcPr>
          <w:p w14:paraId="600AE48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9" w:type="pct"/>
          </w:tcPr>
          <w:p w14:paraId="1CEEAC3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 исполнении чувствуется внутренняя зажатость, скованность.</w:t>
            </w:r>
          </w:p>
        </w:tc>
        <w:tc>
          <w:tcPr>
            <w:tcW w:w="1219" w:type="pct"/>
          </w:tcPr>
          <w:p w14:paraId="0B51C6A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Во время исполнения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образно-эмоционален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. Естественен.</w:t>
            </w:r>
          </w:p>
        </w:tc>
      </w:tr>
      <w:tr w:rsidR="00A8460A" w:rsidRPr="001E62B6" w14:paraId="2BF4007A" w14:textId="77777777" w:rsidTr="001E62B6">
        <w:tc>
          <w:tcPr>
            <w:tcW w:w="1222" w:type="pct"/>
          </w:tcPr>
          <w:p w14:paraId="652E18A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Творческий потенциал</w:t>
            </w:r>
          </w:p>
        </w:tc>
        <w:tc>
          <w:tcPr>
            <w:tcW w:w="1279" w:type="pct"/>
          </w:tcPr>
          <w:p w14:paraId="3473982E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импровизировать, действует шаблонно. Пассивен.</w:t>
            </w:r>
          </w:p>
        </w:tc>
        <w:tc>
          <w:tcPr>
            <w:tcW w:w="1279" w:type="pct"/>
          </w:tcPr>
          <w:p w14:paraId="51A1DF52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Проявляет творческую активность, но не всегда справляется с поставленной задачей самостоятельно.</w:t>
            </w:r>
          </w:p>
        </w:tc>
        <w:tc>
          <w:tcPr>
            <w:tcW w:w="1219" w:type="pct"/>
          </w:tcPr>
          <w:p w14:paraId="4A0138F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 работает, подбирая реквизит, костюм, для передачи характера.</w:t>
            </w:r>
          </w:p>
        </w:tc>
      </w:tr>
      <w:tr w:rsidR="00A8460A" w:rsidRPr="001E62B6" w14:paraId="7DD383CF" w14:textId="77777777" w:rsidTr="001E62B6">
        <w:tc>
          <w:tcPr>
            <w:tcW w:w="1222" w:type="pct"/>
          </w:tcPr>
          <w:p w14:paraId="4AC3157F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Пластическое воображение</w:t>
            </w:r>
          </w:p>
        </w:tc>
        <w:tc>
          <w:tcPr>
            <w:tcW w:w="1279" w:type="pct"/>
          </w:tcPr>
          <w:p w14:paraId="391C866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Не имеет понятия о пластике,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стеснителен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, зажат. Мимика лица статичная.</w:t>
            </w:r>
          </w:p>
        </w:tc>
        <w:tc>
          <w:tcPr>
            <w:tcW w:w="1279" w:type="pct"/>
          </w:tcPr>
          <w:p w14:paraId="165DBC8C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Присутствует «Жест зажима».</w:t>
            </w:r>
          </w:p>
        </w:tc>
        <w:tc>
          <w:tcPr>
            <w:tcW w:w="1219" w:type="pct"/>
          </w:tcPr>
          <w:p w14:paraId="2516FC23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Эмоционален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 xml:space="preserve">, проявляет живость чувств. </w:t>
            </w: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Гибкий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>, лёгкий в общении. Подвижные мышцы лица. Жесты выразительны.</w:t>
            </w:r>
          </w:p>
        </w:tc>
      </w:tr>
      <w:tr w:rsidR="00A8460A" w:rsidRPr="001E62B6" w14:paraId="1A63AE8E" w14:textId="77777777" w:rsidTr="001E62B6">
        <w:tc>
          <w:tcPr>
            <w:tcW w:w="1222" w:type="pct"/>
          </w:tcPr>
          <w:p w14:paraId="367485C6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Речь</w:t>
            </w:r>
          </w:p>
        </w:tc>
        <w:tc>
          <w:tcPr>
            <w:tcW w:w="1279" w:type="pct"/>
          </w:tcPr>
          <w:p w14:paraId="2F3CD439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9" w:type="pct"/>
          </w:tcPr>
          <w:p w14:paraId="4BA659A3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«Глотает звуки» в повседневной речи, речь тихая.</w:t>
            </w:r>
          </w:p>
        </w:tc>
        <w:tc>
          <w:tcPr>
            <w:tcW w:w="1219" w:type="pct"/>
          </w:tcPr>
          <w:p w14:paraId="47C98E4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A8460A" w:rsidRPr="001E62B6" w14:paraId="41AA8958" w14:textId="77777777" w:rsidTr="001E62B6">
        <w:tc>
          <w:tcPr>
            <w:tcW w:w="1222" w:type="pct"/>
          </w:tcPr>
          <w:p w14:paraId="7D2C4DFB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Сценическое поведение</w:t>
            </w:r>
          </w:p>
        </w:tc>
        <w:tc>
          <w:tcPr>
            <w:tcW w:w="1279" w:type="pct"/>
          </w:tcPr>
          <w:p w14:paraId="27B89291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9" w:type="pct"/>
          </w:tcPr>
          <w:p w14:paraId="6EDB8C3B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219" w:type="pct"/>
          </w:tcPr>
          <w:p w14:paraId="779F9F2D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1E62B6">
              <w:rPr>
                <w:rFonts w:ascii="PT Astra Serif" w:hAnsi="PT Astra Serif"/>
                <w:sz w:val="24"/>
                <w:szCs w:val="28"/>
              </w:rPr>
              <w:t>Уверен</w:t>
            </w:r>
            <w:proofErr w:type="gramEnd"/>
            <w:r w:rsidRPr="001E62B6">
              <w:rPr>
                <w:rFonts w:ascii="PT Astra Serif" w:hAnsi="PT Astra Serif"/>
                <w:sz w:val="24"/>
                <w:szCs w:val="28"/>
              </w:rPr>
              <w:t xml:space="preserve"> в себе, адекватно реагирует на режиссёра.</w:t>
            </w:r>
          </w:p>
        </w:tc>
      </w:tr>
      <w:tr w:rsidR="00A8460A" w:rsidRPr="001E62B6" w14:paraId="2A5E5620" w14:textId="77777777" w:rsidTr="001E62B6">
        <w:tc>
          <w:tcPr>
            <w:tcW w:w="1222" w:type="pct"/>
          </w:tcPr>
          <w:p w14:paraId="4663C285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1279" w:type="pct"/>
          </w:tcPr>
          <w:p w14:paraId="7C2A421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9" w:type="pct"/>
          </w:tcPr>
          <w:p w14:paraId="7C35EA54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Объём усвоенных знаний более 50%.</w:t>
            </w:r>
          </w:p>
        </w:tc>
        <w:tc>
          <w:tcPr>
            <w:tcW w:w="1219" w:type="pct"/>
          </w:tcPr>
          <w:p w14:paraId="3B6B9C77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A8460A" w:rsidRPr="001E62B6" w14:paraId="319E2417" w14:textId="77777777" w:rsidTr="001E62B6">
        <w:tc>
          <w:tcPr>
            <w:tcW w:w="1222" w:type="pct"/>
          </w:tcPr>
          <w:p w14:paraId="001ADBC0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Личные творческие достижения</w:t>
            </w:r>
          </w:p>
        </w:tc>
        <w:tc>
          <w:tcPr>
            <w:tcW w:w="1279" w:type="pct"/>
          </w:tcPr>
          <w:p w14:paraId="216D0B3A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Положительная динамика незначительная.</w:t>
            </w:r>
          </w:p>
        </w:tc>
        <w:tc>
          <w:tcPr>
            <w:tcW w:w="1279" w:type="pct"/>
          </w:tcPr>
          <w:p w14:paraId="6F546591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219" w:type="pct"/>
          </w:tcPr>
          <w:p w14:paraId="13C96E6E" w14:textId="77777777"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14:paraId="6B0AE4D1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Система</w:t>
      </w:r>
      <w:r w:rsidR="001E62B6">
        <w:rPr>
          <w:rFonts w:ascii="PT Astra Serif" w:hAnsi="PT Astra Serif"/>
          <w:sz w:val="28"/>
          <w:szCs w:val="28"/>
        </w:rPr>
        <w:t xml:space="preserve"> оценки </w:t>
      </w:r>
      <w:r w:rsidRPr="00385C06">
        <w:rPr>
          <w:rFonts w:ascii="PT Astra Serif" w:hAnsi="PT Astra Serif"/>
          <w:sz w:val="28"/>
          <w:szCs w:val="28"/>
        </w:rPr>
        <w:t xml:space="preserve">- 10 бальная, где </w:t>
      </w:r>
    </w:p>
    <w:p w14:paraId="3D0276B9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10-30 баллов - низкий уровень, </w:t>
      </w:r>
    </w:p>
    <w:p w14:paraId="400C9225" w14:textId="77777777"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30-50 баллов - средний уровень, </w:t>
      </w:r>
    </w:p>
    <w:p w14:paraId="6A402FC7" w14:textId="3D4F6B4F" w:rsidR="00A8460A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50-70 баллов - высокий уровень.</w:t>
      </w:r>
    </w:p>
    <w:p w14:paraId="2AD495AF" w14:textId="77777777" w:rsidR="001E62B6" w:rsidRPr="00385C06" w:rsidRDefault="001E62B6" w:rsidP="001E62B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14:paraId="3D988023" w14:textId="78122451" w:rsidR="0048392F" w:rsidRDefault="00F679B1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2.4.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ое обеспечение программы</w:t>
      </w:r>
    </w:p>
    <w:p w14:paraId="6B08292A" w14:textId="77777777" w:rsidR="004F03BE" w:rsidRDefault="004F03BE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387F2833" w14:textId="77777777"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чётом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ющих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в:</w:t>
      </w:r>
    </w:p>
    <w:p w14:paraId="3231CA7F" w14:textId="11A789ED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ринцип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3B322960" w14:textId="69AA7082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ыв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ю</w:t>
      </w:r>
      <w:r w:rsidRPr="001E62B6">
        <w:rPr>
          <w:rFonts w:ascii="PT Astra Serif" w:hAnsi="PT Astra Serif"/>
          <w:color w:val="000000"/>
          <w:sz w:val="28"/>
          <w:szCs w:val="28"/>
        </w:rPr>
        <w:t>щ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я;</w:t>
      </w:r>
    </w:p>
    <w:p w14:paraId="12525BA0" w14:textId="77777777" w:rsid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proofErr w:type="spellStart"/>
      <w:r w:rsidRPr="001E62B6">
        <w:rPr>
          <w:rFonts w:ascii="PT Astra Serif" w:hAnsi="PT Astra Serif"/>
          <w:color w:val="000000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з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sz w:val="28"/>
          <w:szCs w:val="28"/>
        </w:rPr>
        <w:t>ии</w:t>
      </w:r>
      <w:proofErr w:type="spellEnd"/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гоги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</w:t>
      </w:r>
      <w:r w:rsidRPr="001E62B6">
        <w:rPr>
          <w:rFonts w:ascii="PT Astra Serif" w:hAnsi="PT Astra Serif"/>
          <w:color w:val="000000"/>
          <w:spacing w:val="5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есс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0E6A2D68" w14:textId="03703EE1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инди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ид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ь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ход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а;</w:t>
      </w:r>
    </w:p>
    <w:p w14:paraId="1A5CA6FB" w14:textId="44580181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spacing w:val="2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 и до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пно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6F7EA780" w14:textId="1E17C357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оз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z w:val="28"/>
          <w:szCs w:val="28"/>
        </w:rPr>
        <w:t>ьно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кт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68ECBBCE" w14:textId="706CA066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чно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spacing w:val="26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ов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ль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(от</w:t>
      </w:r>
      <w:r w:rsidRPr="001E62B6">
        <w:rPr>
          <w:rFonts w:ascii="PT Astra Serif" w:hAnsi="PT Astra Serif"/>
          <w:color w:val="000000"/>
          <w:spacing w:val="27"/>
          <w:sz w:val="28"/>
          <w:szCs w:val="28"/>
        </w:rPr>
        <w:t xml:space="preserve"> </w:t>
      </w:r>
      <w:proofErr w:type="gramStart"/>
      <w:r w:rsidRPr="001E62B6">
        <w:rPr>
          <w:rFonts w:ascii="PT Astra Serif" w:hAnsi="PT Astra Serif"/>
          <w:color w:val="000000"/>
          <w:sz w:val="28"/>
          <w:szCs w:val="28"/>
        </w:rPr>
        <w:t>про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ого</w:t>
      </w:r>
      <w:proofErr w:type="gramEnd"/>
      <w:r w:rsidRPr="001E62B6">
        <w:rPr>
          <w:rFonts w:ascii="PT Astra Serif" w:hAnsi="PT Astra Serif"/>
          <w:color w:val="000000"/>
          <w:spacing w:val="27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28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lastRenderedPageBreak/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8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жн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ом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)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14:paraId="5CEDB3A9" w14:textId="33C00560"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я</w:t>
      </w:r>
      <w:r w:rsidRPr="001E62B6">
        <w:rPr>
          <w:rFonts w:ascii="PT Astra Serif" w:hAnsi="PT Astra Serif"/>
          <w:color w:val="000000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ти.</w:t>
      </w:r>
    </w:p>
    <w:p w14:paraId="261254D4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годом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284D1B37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Чтобы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объ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фф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кт,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читыв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оторы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дида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ания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3119CA6C" w14:textId="1D6A4E2D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подго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тию,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14:paraId="257318BA" w14:textId="77777777"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птим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инт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ивно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14:paraId="457768FA" w14:textId="6C86D780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14:paraId="11030D33" w14:textId="05418614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моцион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льный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3D1E10DB" w14:textId="417D8A1B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приёмов</w:t>
      </w:r>
      <w:r w:rsidRPr="00385C06">
        <w:rPr>
          <w:rFonts w:ascii="PT Astra Serif" w:eastAsia="Times New Roman" w:hAnsi="PT Astra Serif" w:cs="Times New Roman"/>
          <w:color w:val="000000"/>
          <w:spacing w:val="4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рой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4579654B" w14:textId="0241826A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ным</w:t>
      </w:r>
      <w:r w:rsidRPr="00385C0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дхо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5D2FCFE0" w14:textId="503BE954"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ие</w:t>
      </w:r>
      <w:r w:rsidRPr="00385C06">
        <w:rPr>
          <w:rFonts w:ascii="PT Astra Serif" w:eastAsia="Times New Roman" w:hAnsi="PT Astra Serif" w:cs="Times New Roman"/>
          <w:color w:val="000000"/>
          <w:spacing w:val="2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пройд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2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2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гих</w:t>
      </w:r>
      <w:r w:rsidRPr="00385C06">
        <w:rPr>
          <w:rFonts w:ascii="PT Astra Serif" w:eastAsia="Times New Roman" w:hAnsi="PT Astra Serif" w:cs="Times New Roman"/>
          <w:color w:val="000000"/>
          <w:spacing w:val="2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и.</w:t>
      </w:r>
    </w:p>
    <w:p w14:paraId="0E46B838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4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оды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6569510A" w14:textId="77777777" w:rsid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ровиз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ии.</w:t>
      </w:r>
    </w:p>
    <w:p w14:paraId="4A15E8C7" w14:textId="4F675F8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Сл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щью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крыв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новы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>.</w:t>
      </w:r>
    </w:p>
    <w:p w14:paraId="458FE91E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3.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лядного</w:t>
      </w:r>
      <w:r w:rsidRPr="00385C06">
        <w:rPr>
          <w:rFonts w:ascii="PT Astra Serif" w:eastAsia="Times New Roman" w:hAnsi="PT Astra Serif" w:cs="Times New Roman"/>
          <w:color w:val="000000"/>
          <w:spacing w:val="4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яти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я.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ром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окому</w:t>
      </w:r>
      <w:r w:rsidRPr="00385C06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чному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ммы, повы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 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м.</w:t>
      </w:r>
    </w:p>
    <w:p w14:paraId="3CEF0109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4.</w:t>
      </w:r>
      <w:r w:rsidRPr="00385C06">
        <w:rPr>
          <w:rFonts w:ascii="PT Astra Serif" w:eastAsia="Times New Roman" w:hAnsi="PT Astra Serif" w:cs="Times New Roman"/>
          <w:color w:val="000000"/>
          <w:spacing w:val="5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кого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обуч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5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-тр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</w:t>
      </w:r>
      <w:r w:rsidRPr="00385C06">
        <w:rPr>
          <w:rFonts w:ascii="PT Astra Serif" w:eastAsia="Times New Roman" w:hAnsi="PT Astra Serif" w:cs="Times New Roman"/>
          <w:color w:val="000000"/>
          <w:spacing w:val="5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овных</w:t>
      </w:r>
      <w:r w:rsidRPr="00385C06">
        <w:rPr>
          <w:rFonts w:ascii="PT Astra Serif" w:eastAsia="Times New Roman" w:hAnsi="PT Astra Serif" w:cs="Times New Roman"/>
          <w:color w:val="000000"/>
          <w:spacing w:val="1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1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в,</w:t>
      </w:r>
      <w:r w:rsidRPr="00385C06">
        <w:rPr>
          <w:rFonts w:ascii="PT Astra Serif" w:eastAsia="Times New Roman" w:hAnsi="PT Astra Serif" w:cs="Times New Roman"/>
          <w:color w:val="000000"/>
          <w:spacing w:val="1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ной,</w:t>
      </w:r>
      <w:r w:rsidRPr="00385C06">
        <w:rPr>
          <w:rFonts w:ascii="PT Astra Serif" w:eastAsia="Times New Roman" w:hAnsi="PT Astra Serif" w:cs="Times New Roman"/>
          <w:color w:val="000000"/>
          <w:spacing w:val="54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pacing w:val="5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ой,</w:t>
      </w:r>
      <w:r w:rsidRPr="00385C06">
        <w:rPr>
          <w:rFonts w:ascii="PT Astra Serif" w:eastAsia="Times New Roman" w:hAnsi="PT Astra Serif" w:cs="Times New Roman"/>
          <w:color w:val="000000"/>
          <w:spacing w:val="5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5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3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Pr="00385C06">
        <w:rPr>
          <w:rFonts w:ascii="PT Astra Serif" w:eastAsia="Times New Roman" w:hAnsi="PT Astra Serif" w:cs="Times New Roman"/>
          <w:color w:val="000000"/>
          <w:spacing w:val="5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380787A4" w14:textId="1A69F97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5.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4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3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4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ольз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8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pacing w:val="8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:</w:t>
      </w:r>
      <w:r w:rsidRPr="00385C06">
        <w:rPr>
          <w:rFonts w:ascii="PT Astra Serif" w:eastAsia="Times New Roman" w:hAnsi="PT Astra Serif" w:cs="Times New Roman"/>
          <w:color w:val="000000"/>
          <w:spacing w:val="7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этих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5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Pr="00385C06">
        <w:rPr>
          <w:rFonts w:ascii="PT Astra Serif" w:eastAsia="Times New Roman" w:hAnsi="PT Astra Serif" w:cs="Times New Roman"/>
          <w:color w:val="000000"/>
          <w:spacing w:val="44"/>
          <w:sz w:val="28"/>
          <w:szCs w:val="28"/>
        </w:rPr>
        <w:t xml:space="preserve"> </w:t>
      </w:r>
      <w:proofErr w:type="gramStart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proofErr w:type="gramEnd"/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ску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ве,</w:t>
      </w:r>
      <w:r w:rsidRPr="00385C06">
        <w:rPr>
          <w:rFonts w:ascii="PT Astra Serif" w:eastAsia="Times New Roman" w:hAnsi="PT Astra Serif" w:cs="Times New Roman"/>
          <w:color w:val="000000"/>
          <w:spacing w:val="4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49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13EB8276" w14:textId="77777777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ду</w:t>
      </w:r>
      <w:r w:rsidRPr="00385C0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</w:t>
      </w:r>
      <w:r w:rsidRPr="00385C06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14:paraId="4CF8A136" w14:textId="152B1371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  <w:r w:rsidRPr="00385C06"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  <w:t xml:space="preserve"> </w:t>
      </w:r>
    </w:p>
    <w:p w14:paraId="794D853B" w14:textId="733A182E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ктиров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е;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14:paraId="2DFD28DD" w14:textId="25E7B92D"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641566A6" w14:textId="77777777" w:rsidR="00A8460A" w:rsidRPr="00385C06" w:rsidRDefault="004229DF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занятиях творчески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используются все виды информационной подачи материала:</w:t>
      </w:r>
    </w:p>
    <w:p w14:paraId="240FC945" w14:textId="33DAC38E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художественные материалы (художественные альбомы,  репродукции); </w:t>
      </w:r>
    </w:p>
    <w:p w14:paraId="0CA9232D" w14:textId="3BB62FB2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фото и видеоматериалы;</w:t>
      </w:r>
    </w:p>
    <w:p w14:paraId="4FB73749" w14:textId="47FE73FA"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тексты литературных произведений (басни, рассказы, драматургия) как основа этюдной работы. </w:t>
      </w:r>
    </w:p>
    <w:p w14:paraId="7582B489" w14:textId="7F3D3D48" w:rsidR="00A8460A" w:rsidRPr="00385C06" w:rsidRDefault="00F679B1" w:rsidP="001E62B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2.5. У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овия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програм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</w:p>
    <w:p w14:paraId="6BA8EA9A" w14:textId="77777777"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3254E1B5" w14:textId="77777777" w:rsidR="00A8460A" w:rsidRP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я.</w:t>
      </w:r>
    </w:p>
    <w:p w14:paraId="7D63B2FE" w14:textId="03E2FC25"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14:paraId="74D6BD18" w14:textId="0C71CA1E" w:rsidR="00A8460A" w:rsidRPr="001E62B6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тодич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35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pacing w:val="37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од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F679B1" w:rsidRPr="001E62B6">
        <w:rPr>
          <w:rFonts w:ascii="PT Astra Serif" w:eastAsia="Times New Roman" w:hAnsi="PT Astra Serif" w:cs="Times New Roman"/>
          <w:color w:val="000000"/>
          <w:spacing w:val="36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ток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ком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)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14:paraId="6D21479D" w14:textId="45C09D70" w:rsidR="00A8460A" w:rsidRPr="001E62B6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ктич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spacing w:val="29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F679B1" w:rsidRPr="001E62B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29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очный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 –</w:t>
      </w:r>
      <w:r w:rsidR="00F679B1" w:rsidRPr="001E62B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вид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р-кл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="00F679B1" w:rsidRPr="001E62B6">
        <w:rPr>
          <w:rFonts w:ascii="PT Astra Serif" w:eastAsia="Times New Roman" w:hAnsi="PT Astra Serif" w:cs="Times New Roman"/>
          <w:color w:val="000000"/>
          <w:spacing w:val="32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фо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-</w:t>
      </w:r>
      <w:r w:rsidR="00F679B1" w:rsidRP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34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spacing w:val="3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F679B1" w:rsidRPr="001E62B6">
        <w:rPr>
          <w:rFonts w:ascii="PT Astra Serif" w:eastAsia="Times New Roman" w:hAnsi="PT Astra Serif" w:cs="Times New Roman"/>
          <w:color w:val="000000"/>
          <w:spacing w:val="3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.</w:t>
      </w:r>
    </w:p>
    <w:p w14:paraId="30C542A7" w14:textId="77777777"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:</w:t>
      </w:r>
    </w:p>
    <w:p w14:paraId="22F3A5DC" w14:textId="69C86C64" w:rsidR="009171FB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679B1"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="00F679B1"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</w:t>
      </w:r>
      <w:r w:rsidR="00AA6A23" w:rsidRPr="001E62B6">
        <w:rPr>
          <w:rFonts w:ascii="PT Astra Serif" w:hAnsi="PT Astra Serif"/>
          <w:sz w:val="28"/>
          <w:szCs w:val="28"/>
        </w:rPr>
        <w:t>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14:paraId="20FC4D1F" w14:textId="759CCAE1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0A2764EC" w14:textId="33985B22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2457703A" w14:textId="7A526F81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9792747" w14:textId="78E4198E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14:paraId="47E4B033" w14:textId="0262A96A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2B487377" w14:textId="7FBD896B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14:paraId="15825507" w14:textId="31892773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404BB3E" w14:textId="28328709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14:paraId="0490213A" w14:textId="739D71BC"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14:paraId="272C23B7" w14:textId="64640993" w:rsid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14:paraId="2FD3BF7C" w14:textId="32DEBC2E" w:rsidR="009171FB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</w:t>
      </w:r>
      <w:proofErr w:type="spellStart"/>
      <w:r w:rsidRPr="0048392F">
        <w:rPr>
          <w:rFonts w:ascii="PT Astra Serif" w:hAnsi="PT Astra Serif"/>
          <w:sz w:val="28"/>
          <w:szCs w:val="28"/>
        </w:rPr>
        <w:t>блекаут</w:t>
      </w:r>
      <w:proofErr w:type="spellEnd"/>
      <w:r w:rsidRPr="0048392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14:paraId="41C8FE62" w14:textId="20B34DBB" w:rsidR="00A8460A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Д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вебинары</w:t>
      </w:r>
      <w:proofErr w:type="spellEnd"/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skype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- общение,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>-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mail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облачные сервисы и т.д.)</w:t>
      </w:r>
      <w:r>
        <w:rPr>
          <w:rFonts w:ascii="PT Astra Serif" w:eastAsia="Symbol" w:hAnsi="PT Astra Serif" w:cs="Symbol"/>
          <w:color w:val="000000"/>
          <w:sz w:val="28"/>
          <w:szCs w:val="28"/>
        </w:rPr>
        <w:t>.</w:t>
      </w:r>
    </w:p>
    <w:p w14:paraId="19B9B1BD" w14:textId="77777777"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0665100A" w14:textId="77777777" w:rsidR="005F61B9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6E250C79" w14:textId="77777777" w:rsidR="005F61B9" w:rsidRPr="001E62B6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08A50AF3" w14:textId="58EC0741" w:rsidR="009171FB" w:rsidRPr="009171FB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К</w:t>
      </w:r>
      <w:r w:rsidRPr="009171FB">
        <w:rPr>
          <w:rFonts w:ascii="PT Astra Serif" w:hAnsi="PT Astra Serif"/>
          <w:iCs/>
          <w:color w:val="000000"/>
          <w:spacing w:val="2"/>
          <w:sz w:val="28"/>
          <w:szCs w:val="28"/>
          <w:u w:val="single"/>
        </w:rPr>
        <w:t>а</w:t>
      </w:r>
      <w:r w:rsidRPr="009171FB">
        <w:rPr>
          <w:rFonts w:ascii="PT Astra Serif" w:hAnsi="PT Astra Serif"/>
          <w:iCs/>
          <w:color w:val="000000"/>
          <w:spacing w:val="-2"/>
          <w:sz w:val="28"/>
          <w:szCs w:val="28"/>
          <w:u w:val="single"/>
        </w:rPr>
        <w:t>д</w:t>
      </w:r>
      <w:r w:rsidRPr="009171FB">
        <w:rPr>
          <w:rFonts w:ascii="PT Astra Serif" w:hAnsi="PT Astra Serif"/>
          <w:iCs/>
          <w:color w:val="000000"/>
          <w:spacing w:val="1"/>
          <w:sz w:val="28"/>
          <w:szCs w:val="28"/>
          <w:u w:val="single"/>
        </w:rPr>
        <w:t>р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в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ч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3"/>
          <w:sz w:val="28"/>
          <w:szCs w:val="28"/>
          <w:u w:val="single"/>
        </w:rPr>
        <w:t>н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и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9171FB">
        <w:rPr>
          <w:rFonts w:ascii="PT Astra Serif" w:hAnsi="PT Astra Serif"/>
          <w:iCs/>
          <w:color w:val="000000"/>
          <w:sz w:val="28"/>
          <w:szCs w:val="28"/>
          <w:u w:val="single"/>
        </w:rPr>
        <w:t>.</w:t>
      </w:r>
    </w:p>
    <w:p w14:paraId="56D3BE81" w14:textId="010E5001" w:rsidR="00A8460A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E62B6">
        <w:rPr>
          <w:rFonts w:ascii="PT Astra Serif" w:hAnsi="PT Astra Serif"/>
          <w:bCs/>
          <w:sz w:val="28"/>
          <w:szCs w:val="28"/>
        </w:rPr>
        <w:t>Программ</w:t>
      </w:r>
      <w:r w:rsidR="009171FB">
        <w:rPr>
          <w:rFonts w:ascii="PT Astra Serif" w:hAnsi="PT Astra Serif"/>
          <w:bCs/>
          <w:sz w:val="28"/>
          <w:szCs w:val="28"/>
        </w:rPr>
        <w:t>у</w:t>
      </w:r>
      <w:r w:rsidRPr="001E62B6">
        <w:rPr>
          <w:rFonts w:ascii="PT Astra Serif" w:hAnsi="PT Astra Serif"/>
          <w:bCs/>
          <w:sz w:val="28"/>
          <w:szCs w:val="28"/>
        </w:rPr>
        <w:t xml:space="preserve"> </w:t>
      </w:r>
      <w:r w:rsidR="009171FB">
        <w:rPr>
          <w:rFonts w:ascii="PT Astra Serif" w:hAnsi="PT Astra Serif"/>
          <w:bCs/>
          <w:sz w:val="28"/>
          <w:szCs w:val="28"/>
        </w:rPr>
        <w:t>реализует</w:t>
      </w:r>
      <w:r w:rsidRPr="001E62B6">
        <w:rPr>
          <w:rFonts w:ascii="PT Astra Serif" w:hAnsi="PT Astra Serif"/>
          <w:bCs/>
          <w:sz w:val="28"/>
          <w:szCs w:val="28"/>
        </w:rPr>
        <w:t xml:space="preserve"> педагог дополнительного образования с уровнем образования и квалификации, соответствующим профессиональному стандарту </w:t>
      </w:r>
      <w:r w:rsidRPr="001E62B6">
        <w:rPr>
          <w:rFonts w:ascii="PT Astra Serif" w:hAnsi="PT Astra Serif"/>
          <w:color w:val="000000"/>
          <w:sz w:val="28"/>
          <w:szCs w:val="28"/>
        </w:rPr>
        <w:t>«</w:t>
      </w:r>
      <w:r w:rsidRPr="001E62B6">
        <w:rPr>
          <w:rFonts w:ascii="PT Astra Serif" w:hAnsi="PT Astra Serif"/>
          <w:bCs/>
          <w:sz w:val="28"/>
          <w:szCs w:val="28"/>
        </w:rPr>
        <w:t>Педагог дополнительного образования детей и взрослых</w:t>
      </w:r>
      <w:r w:rsidRPr="001E62B6">
        <w:rPr>
          <w:rFonts w:ascii="PT Astra Serif" w:hAnsi="PT Astra Serif"/>
          <w:color w:val="000000"/>
          <w:sz w:val="28"/>
          <w:szCs w:val="28"/>
        </w:rPr>
        <w:t>»</w:t>
      </w:r>
      <w:r w:rsidRPr="001E62B6">
        <w:rPr>
          <w:rFonts w:ascii="PT Astra Serif" w:hAnsi="PT Astra Serif"/>
          <w:bCs/>
          <w:sz w:val="28"/>
          <w:szCs w:val="28"/>
        </w:rPr>
        <w:t>.</w:t>
      </w:r>
    </w:p>
    <w:p w14:paraId="104F13E0" w14:textId="77777777" w:rsidR="009171FB" w:rsidRDefault="009171FB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144050F4" w14:textId="56A56D3B" w:rsidR="00A8460A" w:rsidRPr="00385C06" w:rsidRDefault="00F679B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2.6. 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Воспитательный компонент</w:t>
      </w:r>
    </w:p>
    <w:p w14:paraId="657E693F" w14:textId="77777777" w:rsidR="0048392F" w:rsidRDefault="0048392F" w:rsidP="00385C06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14:paraId="026E5E50" w14:textId="179FB8BA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Цель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 создание условий для развития, саморазвития и самореализации личности в осваиваемой сфере деятельности,</w:t>
      </w:r>
      <w:r w:rsidR="0048392F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формирования гражданской позиции и системы традиционных духовно-нравственных ценностей.</w:t>
      </w:r>
    </w:p>
    <w:p w14:paraId="5F24C2FB" w14:textId="66363D50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lastRenderedPageBreak/>
        <w:t>Задачи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</w:t>
      </w:r>
    </w:p>
    <w:p w14:paraId="2058FF90" w14:textId="6C17F386"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Symbol" w:hAnsi="PT Astra Serif" w:cs="Symbol"/>
          <w:sz w:val="28"/>
          <w:szCs w:val="28"/>
        </w:rPr>
        <w:t xml:space="preserve">воспитывать 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/>
          <w:sz w:val="28"/>
          <w:szCs w:val="28"/>
        </w:rPr>
        <w:t>д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/>
          <w:sz w:val="28"/>
          <w:szCs w:val="28"/>
        </w:rPr>
        <w:t>ж</w:t>
      </w:r>
      <w:r w:rsidRPr="00385C06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тв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sz w:val="28"/>
          <w:szCs w:val="28"/>
        </w:rPr>
        <w:t>нный вк</w:t>
      </w:r>
      <w:r w:rsidRPr="00385C06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,</w:t>
      </w:r>
      <w:r w:rsidRPr="00385C06">
        <w:rPr>
          <w:rFonts w:ascii="PT Astra Serif" w:hAnsi="PT Astra Serif"/>
          <w:sz w:val="28"/>
          <w:szCs w:val="28"/>
        </w:rPr>
        <w:t xml:space="preserve"> осознание принадлежности к русской культуре; </w:t>
      </w:r>
    </w:p>
    <w:p w14:paraId="115102C5" w14:textId="74380F7B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воспитывать умение сопереживать  в игровых ситуациях на сцен</w:t>
      </w:r>
      <w:r w:rsidR="00266FA7">
        <w:rPr>
          <w:rFonts w:ascii="PT Astra Serif" w:eastAsia="Times New Roman" w:hAnsi="PT Astra Serif" w:cs="Times New Roman"/>
          <w:color w:val="000000"/>
          <w:sz w:val="28"/>
          <w:szCs w:val="28"/>
        </w:rPr>
        <w:t>е, и в личных отношениях;</w:t>
      </w:r>
    </w:p>
    <w:p w14:paraId="6BE3EFAB" w14:textId="23E2AD23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закреплять и применять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зрительном зале, в социуме;</w:t>
      </w:r>
    </w:p>
    <w:p w14:paraId="226E647D" w14:textId="354BDC0F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развивать лидерские  качества через приобщение учащихся к самостоятельной творческой деятельности; </w:t>
      </w:r>
    </w:p>
    <w:p w14:paraId="0011E283" w14:textId="2B43AC20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осознавать значения семьи и семейных ценностей; </w:t>
      </w:r>
    </w:p>
    <w:p w14:paraId="492B5990" w14:textId="5193BEDC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формировать гражданскую позицию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14:paraId="1F17B5F8" w14:textId="28F312D5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повышать  культурный  уровень учащихся через посещение театров и музеев и работы с классической литературой. </w:t>
      </w:r>
    </w:p>
    <w:p w14:paraId="6BACA53C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Приоритетные направления воспитательной деятельности:</w:t>
      </w:r>
    </w:p>
    <w:p w14:paraId="594BED33" w14:textId="209A42E5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культурологическое и эстетическое;</w:t>
      </w:r>
    </w:p>
    <w:p w14:paraId="50D7A7DA" w14:textId="233688E3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духовно-нравственное;</w:t>
      </w:r>
    </w:p>
    <w:p w14:paraId="7C4F265D" w14:textId="54CD15CB" w:rsidR="00A8460A" w:rsidRPr="00385C06" w:rsidRDefault="00266FA7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679B1" w:rsidRPr="00385C06">
        <w:rPr>
          <w:rFonts w:ascii="PT Astra Serif" w:hAnsi="PT Astra Serif"/>
          <w:sz w:val="28"/>
          <w:szCs w:val="28"/>
        </w:rPr>
        <w:t>ражданско-патриотическое.</w:t>
      </w:r>
    </w:p>
    <w:p w14:paraId="037FCBA1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Методы, применяемые в воспитательной работе:</w:t>
      </w:r>
    </w:p>
    <w:p w14:paraId="58B38D1E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мировоззрения: рассказ, беседа, пример, пояснение.</w:t>
      </w:r>
    </w:p>
    <w:p w14:paraId="7B39A97D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ответственности и норм поведения: создание воспитывающих ситуаций, приучение, требование, поручение.</w:t>
      </w:r>
    </w:p>
    <w:p w14:paraId="6E280855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Стимулирующие методы: соревновательные, игровые, поощрение, наказание.</w:t>
      </w:r>
    </w:p>
    <w:p w14:paraId="10D4A2B0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Методы контроля: наблюдение, беседа, анализ  и самоанализ, оценка и самооценка деятельности, обсуждение.</w:t>
      </w:r>
    </w:p>
    <w:p w14:paraId="558B4EBB" w14:textId="77777777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14:paraId="5C584069" w14:textId="7415D26F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сформирован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Pr="00385C06">
        <w:rPr>
          <w:rFonts w:ascii="PT Astra Serif" w:eastAsia="Times New Roman" w:hAnsi="PT Astra Serif" w:cs="Times New Roman"/>
          <w:color w:val="000000"/>
          <w:spacing w:val="48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с и устойчивый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46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искусству,</w:t>
      </w:r>
    </w:p>
    <w:p w14:paraId="40ABEC3D" w14:textId="47624824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осознана принадлежность к русской культуре; </w:t>
      </w:r>
    </w:p>
    <w:p w14:paraId="1E92AFD0" w14:textId="79DE30F6"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сформирована гражданская  позиция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14:paraId="7C6F7542" w14:textId="6B988FB8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сформирована  способность к саморазвитию и личностному росту; </w:t>
      </w:r>
    </w:p>
    <w:p w14:paraId="5AF255BE" w14:textId="480E1951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укреплено духовно-нравственное сознание; </w:t>
      </w:r>
    </w:p>
    <w:p w14:paraId="1DD0421A" w14:textId="4A56B6DA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14:paraId="59849E62" w14:textId="66FF5681"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сформировано уважительное отношение к семье;</w:t>
      </w:r>
    </w:p>
    <w:p w14:paraId="4FBD059E" w14:textId="480C8268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закреплены и применяются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 зрительном зале, в социуме.</w:t>
      </w:r>
    </w:p>
    <w:p w14:paraId="218D6D72" w14:textId="77777777" w:rsidR="00A8460A" w:rsidRPr="00385C06" w:rsidRDefault="00A8460A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14:paraId="49AC693C" w14:textId="407DD545"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Календарный план воспитательной работы.</w:t>
      </w:r>
    </w:p>
    <w:tbl>
      <w:tblPr>
        <w:tblStyle w:val="af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2127"/>
        <w:gridCol w:w="1559"/>
      </w:tblGrid>
      <w:tr w:rsidR="00A8460A" w:rsidRPr="00266FA7" w14:paraId="4FEA9AF1" w14:textId="77777777" w:rsidTr="00266FA7">
        <w:tc>
          <w:tcPr>
            <w:tcW w:w="567" w:type="dxa"/>
            <w:vAlign w:val="center"/>
          </w:tcPr>
          <w:p w14:paraId="2683462D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1527F901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398847DF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14:paraId="3C3A0BCE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14:paraId="19E3B6DA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8460A" w:rsidRPr="00266FA7" w14:paraId="146C83A6" w14:textId="77777777" w:rsidTr="00266FA7">
        <w:tc>
          <w:tcPr>
            <w:tcW w:w="567" w:type="dxa"/>
          </w:tcPr>
          <w:p w14:paraId="7646EFE8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A6E87C0" w14:textId="2F3F590E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знаний </w:t>
            </w:r>
            <w:r w:rsid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</w: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(1 сентября)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5A9CF4" w14:textId="751B200E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Привлечени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театральный коллектив</w:t>
            </w:r>
          </w:p>
        </w:tc>
        <w:tc>
          <w:tcPr>
            <w:tcW w:w="2127" w:type="dxa"/>
          </w:tcPr>
          <w:p w14:paraId="38440C11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презентация театрального коллектива</w:t>
            </w:r>
          </w:p>
        </w:tc>
        <w:tc>
          <w:tcPr>
            <w:tcW w:w="1559" w:type="dxa"/>
          </w:tcPr>
          <w:p w14:paraId="258FB055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сентябрь</w:t>
            </w:r>
          </w:p>
        </w:tc>
      </w:tr>
      <w:tr w:rsidR="00A8460A" w:rsidRPr="00266FA7" w14:paraId="2D6D53C6" w14:textId="77777777" w:rsidTr="00266FA7">
        <w:tc>
          <w:tcPr>
            <w:tcW w:w="567" w:type="dxa"/>
          </w:tcPr>
          <w:p w14:paraId="220337D2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08135D3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«Мы любим театр»»</w:t>
            </w:r>
          </w:p>
        </w:tc>
        <w:tc>
          <w:tcPr>
            <w:tcW w:w="2976" w:type="dxa"/>
          </w:tcPr>
          <w:p w14:paraId="27FAC4E2" w14:textId="380D9411"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ормирование единой команды, сплоченной общими интересами</w:t>
            </w:r>
          </w:p>
        </w:tc>
        <w:tc>
          <w:tcPr>
            <w:tcW w:w="2127" w:type="dxa"/>
          </w:tcPr>
          <w:p w14:paraId="5A5FD4DD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игры и тренинги на сплочение театрального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1559" w:type="dxa"/>
          </w:tcPr>
          <w:p w14:paraId="2975F60F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A8460A" w:rsidRPr="00266FA7" w14:paraId="4DFDE8B0" w14:textId="77777777" w:rsidTr="00266FA7">
        <w:tc>
          <w:tcPr>
            <w:tcW w:w="567" w:type="dxa"/>
          </w:tcPr>
          <w:p w14:paraId="5633A0DB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14:paraId="15AEC7CE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Участие в областном конкурсе театрального творчества «</w:t>
            </w:r>
            <w:proofErr w:type="spell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Мастер+ученик</w:t>
            </w:r>
            <w:proofErr w:type="spell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D33DFEF" w14:textId="2CA9B971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эстетическое и нравственное воспитание подрастающего поколения</w:t>
            </w:r>
          </w:p>
          <w:p w14:paraId="7A22B334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7" w:type="dxa"/>
          </w:tcPr>
          <w:p w14:paraId="2041DAF0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14:paraId="1978E535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22 сентября</w:t>
            </w:r>
          </w:p>
        </w:tc>
      </w:tr>
      <w:tr w:rsidR="00A8460A" w:rsidRPr="00266FA7" w14:paraId="2DD611E2" w14:textId="77777777" w:rsidTr="00266FA7">
        <w:tc>
          <w:tcPr>
            <w:tcW w:w="567" w:type="dxa"/>
          </w:tcPr>
          <w:p w14:paraId="20D477E3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5AA8C38D" w14:textId="731CB45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Посещение театров </w:t>
            </w:r>
            <w:proofErr w:type="spell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proofErr w:type="gramStart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.У</w:t>
            </w:r>
            <w:proofErr w:type="gram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льяновска</w:t>
            </w:r>
            <w:proofErr w:type="spellEnd"/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и просмотр спектаклей</w:t>
            </w:r>
          </w:p>
        </w:tc>
        <w:tc>
          <w:tcPr>
            <w:tcW w:w="2976" w:type="dxa"/>
          </w:tcPr>
          <w:p w14:paraId="1762E1B9" w14:textId="2B32CA18"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ормирование у </w:t>
            </w:r>
            <w:proofErr w:type="gramStart"/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>обучающихся</w:t>
            </w:r>
            <w:proofErr w:type="gramEnd"/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устойчивого интереса к театру как виду художественной культуры, к сценическому искусству и актерскому мастерству</w:t>
            </w:r>
          </w:p>
        </w:tc>
        <w:tc>
          <w:tcPr>
            <w:tcW w:w="2127" w:type="dxa"/>
          </w:tcPr>
          <w:p w14:paraId="477A4675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экскурсия+</w:t>
            </w:r>
          </w:p>
          <w:p w14:paraId="38EDBE96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14:paraId="13B5504B" w14:textId="77777777"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ежеквартально</w:t>
            </w:r>
          </w:p>
        </w:tc>
      </w:tr>
      <w:tr w:rsidR="00A8460A" w:rsidRPr="00266FA7" w14:paraId="6BFC4DAE" w14:textId="77777777" w:rsidTr="00266FA7">
        <w:tc>
          <w:tcPr>
            <w:tcW w:w="567" w:type="dxa"/>
          </w:tcPr>
          <w:p w14:paraId="0878CD44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D676C18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«День добрых дел»</w:t>
            </w:r>
          </w:p>
        </w:tc>
        <w:tc>
          <w:tcPr>
            <w:tcW w:w="2976" w:type="dxa"/>
          </w:tcPr>
          <w:p w14:paraId="23AA85A6" w14:textId="09B8349D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Разви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творческ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ой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инициатив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ы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проведении праздничных поздравлений для пожилых людей</w:t>
            </w:r>
          </w:p>
        </w:tc>
        <w:tc>
          <w:tcPr>
            <w:tcW w:w="2127" w:type="dxa"/>
          </w:tcPr>
          <w:p w14:paraId="5FD5FC3B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1559" w:type="dxa"/>
          </w:tcPr>
          <w:p w14:paraId="2F3A55DA" w14:textId="18DF77B6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</w:t>
            </w:r>
          </w:p>
        </w:tc>
      </w:tr>
      <w:tr w:rsidR="00A8460A" w:rsidRPr="00266FA7" w14:paraId="3E59143E" w14:textId="77777777" w:rsidTr="00266FA7">
        <w:tc>
          <w:tcPr>
            <w:tcW w:w="567" w:type="dxa"/>
          </w:tcPr>
          <w:p w14:paraId="493D02F9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A7E08D" w14:textId="50CB2442"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конкурсе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«Театральное Приволжье» </w:t>
            </w:r>
          </w:p>
        </w:tc>
        <w:tc>
          <w:tcPr>
            <w:tcW w:w="2976" w:type="dxa"/>
          </w:tcPr>
          <w:p w14:paraId="775E4FBF" w14:textId="2405D07B"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7" w:type="dxa"/>
          </w:tcPr>
          <w:p w14:paraId="78263A02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559" w:type="dxa"/>
          </w:tcPr>
          <w:p w14:paraId="6D8C6705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A8460A" w:rsidRPr="00266FA7" w14:paraId="756A498F" w14:textId="77777777" w:rsidTr="00266FA7">
        <w:tc>
          <w:tcPr>
            <w:tcW w:w="567" w:type="dxa"/>
          </w:tcPr>
          <w:p w14:paraId="7A6A57E0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5CBA25E8" w14:textId="1C3AD4E4"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фестивале театральных профессий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Закулисье</w:t>
            </w:r>
            <w:proofErr w:type="spellEnd"/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</w:tcPr>
          <w:p w14:paraId="6C4D2718" w14:textId="7CBE1A59"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накомство с театральными профессиями</w:t>
            </w:r>
          </w:p>
        </w:tc>
        <w:tc>
          <w:tcPr>
            <w:tcW w:w="2127" w:type="dxa"/>
          </w:tcPr>
          <w:p w14:paraId="7DA4AC5F" w14:textId="48DEA6BA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областной фестиваль театральных профессий</w:t>
            </w:r>
          </w:p>
        </w:tc>
        <w:tc>
          <w:tcPr>
            <w:tcW w:w="1559" w:type="dxa"/>
          </w:tcPr>
          <w:p w14:paraId="2E7C6638" w14:textId="775466A7"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оябрь</w:t>
            </w:r>
          </w:p>
        </w:tc>
      </w:tr>
      <w:tr w:rsidR="00A8460A" w:rsidRPr="00266FA7" w14:paraId="49E78B15" w14:textId="77777777" w:rsidTr="00266FA7">
        <w:tc>
          <w:tcPr>
            <w:tcW w:w="567" w:type="dxa"/>
          </w:tcPr>
          <w:p w14:paraId="0994DD47" w14:textId="77777777"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4C6C620B" w14:textId="5C9783C1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 новогодних мероприятиях</w:t>
            </w:r>
            <w:r w:rsid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«Коляда»</w:t>
            </w:r>
          </w:p>
        </w:tc>
        <w:tc>
          <w:tcPr>
            <w:tcW w:w="2976" w:type="dxa"/>
          </w:tcPr>
          <w:p w14:paraId="74FA2AFE" w14:textId="57CDDDB8"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риобщ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ение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 русской культуре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 народным традициям</w:t>
            </w:r>
          </w:p>
        </w:tc>
        <w:tc>
          <w:tcPr>
            <w:tcW w:w="2127" w:type="dxa"/>
          </w:tcPr>
          <w:p w14:paraId="3C503ACD" w14:textId="4571D833"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1559" w:type="dxa"/>
          </w:tcPr>
          <w:p w14:paraId="6CEC8CEE" w14:textId="50003D5C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14:paraId="27D5E097" w14:textId="77777777" w:rsidTr="00266FA7">
        <w:tc>
          <w:tcPr>
            <w:tcW w:w="567" w:type="dxa"/>
          </w:tcPr>
          <w:p w14:paraId="0E644980" w14:textId="3205B20C" w:rsidR="00A8460A" w:rsidRPr="00266FA7" w:rsidRDefault="00E02EE9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8646F12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Выступления на школьных мероприятиях</w:t>
            </w:r>
          </w:p>
        </w:tc>
        <w:tc>
          <w:tcPr>
            <w:tcW w:w="2976" w:type="dxa"/>
          </w:tcPr>
          <w:p w14:paraId="0005C887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Популяризация театрального искусства, духовно-нравственное воспитание средствами театра</w:t>
            </w:r>
          </w:p>
        </w:tc>
        <w:tc>
          <w:tcPr>
            <w:tcW w:w="2127" w:type="dxa"/>
          </w:tcPr>
          <w:p w14:paraId="78EAA55A" w14:textId="77777777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показы (номера, спектакль)</w:t>
            </w:r>
          </w:p>
        </w:tc>
        <w:tc>
          <w:tcPr>
            <w:tcW w:w="1559" w:type="dxa"/>
          </w:tcPr>
          <w:p w14:paraId="5CD66462" w14:textId="6BDAEDB8"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5315C44A" w14:textId="082853F7" w:rsidR="004F03BE" w:rsidRDefault="004F03BE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0E29ED92" w14:textId="77777777" w:rsidR="004F03BE" w:rsidRDefault="004F03BE">
      <w:pP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br w:type="page"/>
      </w:r>
    </w:p>
    <w:p w14:paraId="276927CB" w14:textId="77777777" w:rsidR="00A8460A" w:rsidRPr="00385C06" w:rsidRDefault="00A8460A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18E91401" w14:textId="31861DFC" w:rsidR="00A8460A" w:rsidRPr="00385C06" w:rsidRDefault="004F03BE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СПИСОК</w:t>
      </w:r>
      <w:r w:rsidRPr="00385C06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ЛИТЕРАТУРЫ</w:t>
      </w:r>
    </w:p>
    <w:p w14:paraId="357200F4" w14:textId="77777777" w:rsidR="00E24D6B" w:rsidRPr="00385C06" w:rsidRDefault="00E24D6B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14:paraId="40B118D2" w14:textId="5A19B0C5" w:rsidR="00A8460A" w:rsidRPr="002A153C" w:rsidRDefault="00F679B1" w:rsidP="002A153C">
      <w:pPr>
        <w:keepNext/>
        <w:keepLines/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Литература для педагога:</w:t>
      </w:r>
    </w:p>
    <w:p w14:paraId="6511FB71" w14:textId="77777777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</w:t>
      </w:r>
    </w:p>
    <w:p w14:paraId="7DE7FF01" w14:textId="6A0F43D7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 </w:t>
      </w:r>
      <w:r w:rsidRPr="002A153C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Методические рекомендации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»-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М.,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482ECB37" w14:textId="369C4EA4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3.  Беликов А.Н.,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Высоковская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С.М.,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 В.В., Мирошниченко О.В., Комиссарова Л.Г. Методическое пособие «Магия театра» 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-М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4636CE94" w14:textId="7E2A11ED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4.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В.В.,Марченко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Г.В.,Силина</w:t>
      </w:r>
      <w:proofErr w:type="spell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М.Г. Основы актерского мастерства, учебно - методическое пособие,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практикум, </w:t>
      </w:r>
      <w:proofErr w:type="gramStart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–М</w:t>
      </w:r>
      <w:proofErr w:type="gramEnd"/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.,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14:paraId="3F9FD630" w14:textId="2EFEBD37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>5</w:t>
      </w:r>
      <w:r w:rsidR="00F679B1" w:rsidRPr="002A153C"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 xml:space="preserve">. 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Атлас новых профессий 3.0. / под ред. Д. Варламовой, Д. Судакова. — М.: «Интеллектуальная Литература», 2020.</w:t>
      </w:r>
    </w:p>
    <w:p w14:paraId="71E8C1C8" w14:textId="0BE81FB1" w:rsidR="00A8460A" w:rsidRPr="002A153C" w:rsidRDefault="002A153C" w:rsidP="002A153C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 xml:space="preserve">. </w:t>
      </w:r>
      <w:proofErr w:type="spellStart"/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>Захава</w:t>
      </w:r>
      <w:proofErr w:type="spellEnd"/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 xml:space="preserve"> Б.Е. Вахтангов и его студия. – М., «Типография «Наука», 2010.</w:t>
      </w:r>
    </w:p>
    <w:p w14:paraId="095F0767" w14:textId="5A02B5EF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 xml:space="preserve"> Никитина А.Б. Театр, где играют дети. – М.: </w:t>
      </w:r>
      <w:proofErr w:type="spellStart"/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>Владос</w:t>
      </w:r>
      <w:proofErr w:type="spellEnd"/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>, 2001</w:t>
      </w:r>
      <w:r>
        <w:rPr>
          <w:rFonts w:ascii="PT Astra Serif" w:hAnsi="PT Astra Serif" w:cs="Tahoma"/>
          <w:sz w:val="28"/>
          <w:szCs w:val="28"/>
          <w:lang w:eastAsia="en-US"/>
        </w:rPr>
        <w:t>.</w:t>
      </w:r>
    </w:p>
    <w:p w14:paraId="1DABA3B5" w14:textId="6B33118A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Дельгас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Г. В., Фомина И. Н. Играя в театр, познаем мир // Эксперимент и инновации в школе.- 2008.- № 3.</w:t>
      </w:r>
    </w:p>
    <w:p w14:paraId="5CB40D73" w14:textId="0336EAEC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Лейтес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Н. С. Возрастная одарённость школьников.- М., 2000.</w:t>
      </w:r>
    </w:p>
    <w:p w14:paraId="0274E58C" w14:textId="4532ED51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proofErr w:type="spellStart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Накишова</w:t>
      </w:r>
      <w:proofErr w:type="spellEnd"/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Е. Ю. Воспитательные возможности хорового театра детей и подростков // Инновационные проекты и программы в образовании.- 2012.- № 2.</w:t>
      </w:r>
    </w:p>
    <w:p w14:paraId="5996ED7F" w14:textId="6A5A789D"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Новикова Н. И. Социализация школьников средствами театральной педагогики // Эксперимент и инновации в школе - 2011.- № 3.</w:t>
      </w:r>
    </w:p>
    <w:p w14:paraId="0E21FF7A" w14:textId="34649718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</w:rPr>
        <w:t>2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 xml:space="preserve">. </w:t>
      </w:r>
      <w:proofErr w:type="spellStart"/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Дюпре</w:t>
      </w:r>
      <w:proofErr w:type="spellEnd"/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 xml:space="preserve"> В. Как стать актёром. - Ростов-на-Дону: Феникс, 2007.</w:t>
      </w:r>
    </w:p>
    <w:p w14:paraId="4952A9BC" w14:textId="71353057" w:rsidR="00A8460A" w:rsidRPr="002A153C" w:rsidRDefault="00F679B1" w:rsidP="002A153C">
      <w:pPr>
        <w:spacing w:line="240" w:lineRule="auto"/>
        <w:ind w:firstLine="709"/>
        <w:contextualSpacing/>
        <w:jc w:val="both"/>
        <w:rPr>
          <w:rFonts w:ascii="PT Astra Serif" w:hAnsi="PT Astra Serif" w:cs="Tahoma"/>
          <w:sz w:val="28"/>
          <w:szCs w:val="28"/>
          <w:lang w:eastAsia="en-US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3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</w:p>
    <w:p w14:paraId="4B2AF5B9" w14:textId="77777777" w:rsidR="00B46210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4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Юнисов М..М. Маленький театр: пьесы для домашних и школьных постановок. – Самара: Издательский дом «БАХРАХ-М», 2003.</w:t>
      </w:r>
    </w:p>
    <w:p w14:paraId="034676E7" w14:textId="04DEF2B9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5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</w:t>
      </w:r>
      <w:proofErr w:type="spellStart"/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Янсюкевич</w:t>
      </w:r>
      <w:proofErr w:type="spellEnd"/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 xml:space="preserve"> В.И. Репертуар для школьного театра: пособие для педагогов. – М.: «Гуманитарный издательский центр ВЛАДОС», 2001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</w:p>
    <w:p w14:paraId="414C3B15" w14:textId="6F559466"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1</w:t>
      </w:r>
      <w:r w:rsidR="00B46210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6</w:t>
      </w:r>
      <w:r w:rsidRPr="002A153C">
        <w:rPr>
          <w:rFonts w:ascii="PT Astra Serif" w:hAnsi="PT Astra Serif"/>
          <w:b/>
          <w:sz w:val="28"/>
          <w:szCs w:val="28"/>
        </w:rPr>
        <w:t>.</w:t>
      </w:r>
      <w:r w:rsidR="00B46210">
        <w:rPr>
          <w:rFonts w:ascii="PT Astra Serif" w:hAnsi="PT Astra Serif"/>
          <w:b/>
          <w:sz w:val="28"/>
          <w:szCs w:val="28"/>
        </w:rPr>
        <w:t xml:space="preserve"> </w:t>
      </w:r>
      <w:r w:rsidRPr="002A153C">
        <w:rPr>
          <w:rFonts w:ascii="PT Astra Serif" w:eastAsia="Times New Roman" w:hAnsi="PT Astra Serif" w:cs="Times New Roman"/>
          <w:sz w:val="28"/>
          <w:szCs w:val="28"/>
        </w:rPr>
        <w:t xml:space="preserve">Станиславский К.С. «Работа актёра над собой.» </w:t>
      </w:r>
      <w:proofErr w:type="spellStart"/>
      <w:r w:rsidRPr="002A153C">
        <w:rPr>
          <w:rFonts w:ascii="PT Astra Serif" w:eastAsia="Times New Roman" w:hAnsi="PT Astra Serif" w:cs="Times New Roman"/>
          <w:sz w:val="28"/>
          <w:szCs w:val="28"/>
        </w:rPr>
        <w:t>изд</w:t>
      </w:r>
      <w:proofErr w:type="gramStart"/>
      <w:r w:rsidRPr="002A153C">
        <w:rPr>
          <w:rFonts w:ascii="PT Astra Serif" w:eastAsia="Times New Roman" w:hAnsi="PT Astra Serif" w:cs="Times New Roman"/>
          <w:sz w:val="28"/>
          <w:szCs w:val="28"/>
        </w:rPr>
        <w:t>.А</w:t>
      </w:r>
      <w:proofErr w:type="gramEnd"/>
      <w:r w:rsidRPr="002A153C">
        <w:rPr>
          <w:rFonts w:ascii="PT Astra Serif" w:eastAsia="Times New Roman" w:hAnsi="PT Astra Serif" w:cs="Times New Roman"/>
          <w:sz w:val="28"/>
          <w:szCs w:val="28"/>
        </w:rPr>
        <w:t>СТ</w:t>
      </w:r>
      <w:proofErr w:type="spellEnd"/>
      <w:r w:rsidRPr="002A153C">
        <w:rPr>
          <w:rFonts w:ascii="PT Astra Serif" w:eastAsia="Times New Roman" w:hAnsi="PT Astra Serif" w:cs="Times New Roman"/>
          <w:sz w:val="28"/>
          <w:szCs w:val="28"/>
        </w:rPr>
        <w:t>, 2017.</w:t>
      </w:r>
    </w:p>
    <w:p w14:paraId="24837331" w14:textId="049F5391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7</w:t>
      </w:r>
      <w:r w:rsidRPr="002A153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2A153C">
        <w:rPr>
          <w:rFonts w:ascii="PT Astra Serif" w:hAnsi="PT Astra Serif"/>
          <w:sz w:val="28"/>
          <w:szCs w:val="28"/>
        </w:rPr>
        <w:t>Захава</w:t>
      </w:r>
      <w:proofErr w:type="spellEnd"/>
      <w:r w:rsidRPr="002A153C">
        <w:rPr>
          <w:rFonts w:ascii="PT Astra Serif" w:hAnsi="PT Astra Serif"/>
          <w:sz w:val="28"/>
          <w:szCs w:val="28"/>
        </w:rPr>
        <w:t xml:space="preserve"> Б. Е. «Мастерство актера и режиссера</w:t>
      </w:r>
      <w:proofErr w:type="gramStart"/>
      <w:r w:rsidRPr="002A153C">
        <w:rPr>
          <w:rFonts w:ascii="PT Astra Serif" w:hAnsi="PT Astra Serif"/>
          <w:sz w:val="28"/>
          <w:szCs w:val="28"/>
        </w:rPr>
        <w:t xml:space="preserve">.» – </w:t>
      </w:r>
      <w:proofErr w:type="gramEnd"/>
      <w:r w:rsidRPr="002A153C">
        <w:rPr>
          <w:rFonts w:ascii="PT Astra Serif" w:hAnsi="PT Astra Serif"/>
          <w:sz w:val="28"/>
          <w:szCs w:val="28"/>
        </w:rPr>
        <w:t>М., Просвещение, 1978.</w:t>
      </w:r>
    </w:p>
    <w:p w14:paraId="61E6F21F" w14:textId="0C145F79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8</w:t>
      </w:r>
      <w:r w:rsidRPr="002A153C">
        <w:rPr>
          <w:rFonts w:ascii="PT Astra Serif" w:hAnsi="PT Astra Serif"/>
          <w:sz w:val="28"/>
          <w:szCs w:val="28"/>
        </w:rPr>
        <w:t xml:space="preserve">.«Диагностика и развитие актерской одаренности» Сб. науч. </w:t>
      </w:r>
      <w:r w:rsidR="00B46210">
        <w:rPr>
          <w:rFonts w:ascii="PT Astra Serif" w:hAnsi="PT Astra Serif"/>
          <w:sz w:val="28"/>
          <w:szCs w:val="28"/>
        </w:rPr>
        <w:t>трудов. – Л.: ЛГИТМИК, 1986.</w:t>
      </w:r>
    </w:p>
    <w:p w14:paraId="73E36880" w14:textId="29B0BCE0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9</w:t>
      </w:r>
      <w:r w:rsidRPr="002A153C">
        <w:rPr>
          <w:rFonts w:ascii="PT Astra Serif" w:hAnsi="PT Astra Serif"/>
          <w:sz w:val="28"/>
          <w:szCs w:val="28"/>
        </w:rPr>
        <w:t>. Буров А.Г. Учебно-воспитательная работа в самодея</w:t>
      </w:r>
      <w:r w:rsidRPr="002A153C">
        <w:rPr>
          <w:rFonts w:ascii="PT Astra Serif" w:hAnsi="PT Astra Serif"/>
          <w:sz w:val="28"/>
          <w:szCs w:val="28"/>
        </w:rPr>
        <w:softHyphen/>
        <w:t>тельном театре. - М.,1985.</w:t>
      </w:r>
    </w:p>
    <w:p w14:paraId="762CDD26" w14:textId="5B454928" w:rsidR="00A8460A" w:rsidRPr="002A153C" w:rsidRDefault="00B46210" w:rsidP="002A153C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>Гиппиус С.В. «Гимнастика чувств». - М.-Л., 1967.</w:t>
      </w:r>
    </w:p>
    <w:p w14:paraId="322CF550" w14:textId="75947479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Корогодский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З.Я. «Первый год. Начало». - М.,1971. (Б-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чка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в помощь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худож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>. самодеятельности).</w:t>
      </w:r>
    </w:p>
    <w:p w14:paraId="01CBD74E" w14:textId="77777777"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 xml:space="preserve">20. </w:t>
      </w:r>
      <w:proofErr w:type="spellStart"/>
      <w:r w:rsidRPr="002A153C">
        <w:rPr>
          <w:rFonts w:ascii="PT Astra Serif" w:hAnsi="PT Astra Serif"/>
          <w:sz w:val="28"/>
          <w:szCs w:val="28"/>
        </w:rPr>
        <w:t>С.Гиппиус</w:t>
      </w:r>
      <w:proofErr w:type="spellEnd"/>
      <w:r w:rsidRPr="002A153C">
        <w:rPr>
          <w:rFonts w:ascii="PT Astra Serif" w:hAnsi="PT Astra Serif"/>
          <w:sz w:val="28"/>
          <w:szCs w:val="28"/>
        </w:rPr>
        <w:t>. Гимнастика чувств .</w:t>
      </w:r>
      <w:hyperlink r:id="rId11" w:history="1">
        <w:r w:rsidRPr="002A153C">
          <w:rPr>
            <w:rStyle w:val="aff5"/>
            <w:rFonts w:ascii="PT Astra Serif" w:hAnsi="PT Astra Serif"/>
            <w:sz w:val="28"/>
            <w:szCs w:val="28"/>
          </w:rPr>
          <w:t>https://www.labirint.ru/books/222719/</w:t>
        </w:r>
      </w:hyperlink>
    </w:p>
    <w:p w14:paraId="040F8BA1" w14:textId="77777777" w:rsidR="00A8460A" w:rsidRPr="002A153C" w:rsidRDefault="00A8460A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</w:p>
    <w:p w14:paraId="636C4D1F" w14:textId="6580FB18"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Литература для </w:t>
      </w:r>
      <w:proofErr w:type="gramStart"/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:</w:t>
      </w:r>
    </w:p>
    <w:p w14:paraId="4CD7807C" w14:textId="412B0C22" w:rsidR="00A8460A" w:rsidRPr="002A153C" w:rsidRDefault="00F679B1" w:rsidP="002A153C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="00B4621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Лаптева Е.В. 1000 русских скороговорок для развития речи. – М.: </w:t>
      </w:r>
      <w:proofErr w:type="spellStart"/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Астрель</w:t>
      </w:r>
      <w:proofErr w:type="spellEnd"/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, 2013.</w:t>
      </w:r>
    </w:p>
    <w:p w14:paraId="0268E4A0" w14:textId="50B5B865" w:rsidR="00A8460A" w:rsidRPr="002A153C" w:rsidRDefault="00F679B1" w:rsidP="002A153C">
      <w:pPr>
        <w:keepNext/>
        <w:keepLines/>
        <w:widowControl w:val="0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2.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Детская энциклопедия. 2008, № 3. О театре: познавательный журнал Издательс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тво: Аргументы и факты, 2008.</w:t>
      </w:r>
    </w:p>
    <w:p w14:paraId="0D177DDC" w14:textId="01897B57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color w:val="555555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3. </w:t>
      </w:r>
      <w:r w:rsidR="00F679B1" w:rsidRPr="002A153C">
        <w:rPr>
          <w:rFonts w:ascii="PT Astra Serif" w:hAnsi="PT Astra Serif"/>
          <w:sz w:val="28"/>
          <w:szCs w:val="28"/>
          <w:lang w:bidi="ru-RU"/>
        </w:rPr>
        <w:t>Смолина, К. А. Сто великих театров мира / К.А. Смолина. – М.: Вече, 2002. - 480с.</w:t>
      </w:r>
    </w:p>
    <w:p w14:paraId="59440916" w14:textId="6EF2B049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79B1" w:rsidRPr="002A153C">
        <w:rPr>
          <w:rFonts w:ascii="PT Astra Serif" w:hAnsi="PT Astra Serif"/>
          <w:sz w:val="28"/>
          <w:szCs w:val="28"/>
        </w:rPr>
        <w:t xml:space="preserve">Ремез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«Мой друг – театр»</w:t>
      </w:r>
      <w:r>
        <w:rPr>
          <w:rFonts w:ascii="PT Astra Serif" w:hAnsi="PT Astra Serif"/>
          <w:sz w:val="28"/>
          <w:szCs w:val="28"/>
        </w:rPr>
        <w:t xml:space="preserve"> М., « Советская Россия», 1967.</w:t>
      </w:r>
    </w:p>
    <w:p w14:paraId="221D6940" w14:textId="263A3F81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Вовненко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И. </w:t>
      </w:r>
      <w:r w:rsidR="00F679B1" w:rsidRPr="002A153C">
        <w:rPr>
          <w:rFonts w:ascii="PT Astra Serif" w:hAnsi="PT Astra Serif"/>
          <w:sz w:val="28"/>
          <w:szCs w:val="28"/>
        </w:rPr>
        <w:t xml:space="preserve">«Волшебное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закулисье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Мариинского театра. Приключения Пети</w:t>
      </w:r>
      <w:r>
        <w:rPr>
          <w:rFonts w:ascii="PT Astra Serif" w:hAnsi="PT Astra Serif"/>
          <w:sz w:val="28"/>
          <w:szCs w:val="28"/>
        </w:rPr>
        <w:t xml:space="preserve"> и Тани». Изд. </w:t>
      </w:r>
      <w:proofErr w:type="spellStart"/>
      <w:r>
        <w:rPr>
          <w:rFonts w:ascii="PT Astra Serif" w:hAnsi="PT Astra Serif"/>
          <w:sz w:val="28"/>
          <w:szCs w:val="28"/>
        </w:rPr>
        <w:t>Поляндрия</w:t>
      </w:r>
      <w:proofErr w:type="spellEnd"/>
      <w:r>
        <w:rPr>
          <w:rFonts w:ascii="PT Astra Serif" w:hAnsi="PT Astra Serif"/>
          <w:sz w:val="28"/>
          <w:szCs w:val="28"/>
        </w:rPr>
        <w:t>, 2019.</w:t>
      </w:r>
    </w:p>
    <w:p w14:paraId="5D5B85C1" w14:textId="1E1A6CAF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 xml:space="preserve">Кондратенко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«Т</w:t>
      </w:r>
      <w:r>
        <w:rPr>
          <w:rFonts w:ascii="PT Astra Serif" w:hAnsi="PT Astra Serif"/>
          <w:sz w:val="28"/>
          <w:szCs w:val="28"/>
        </w:rPr>
        <w:t xml:space="preserve">еатр» </w:t>
      </w:r>
      <w:proofErr w:type="spellStart"/>
      <w:r>
        <w:rPr>
          <w:rFonts w:ascii="PT Astra Serif" w:hAnsi="PT Astra Serif"/>
          <w:sz w:val="28"/>
          <w:szCs w:val="28"/>
        </w:rPr>
        <w:t>Изд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>ом</w:t>
      </w:r>
      <w:proofErr w:type="spellEnd"/>
      <w:r>
        <w:rPr>
          <w:rFonts w:ascii="PT Astra Serif" w:hAnsi="PT Astra Serif"/>
          <w:sz w:val="28"/>
          <w:szCs w:val="28"/>
        </w:rPr>
        <w:t xml:space="preserve"> Мещерякова, 2016.</w:t>
      </w:r>
    </w:p>
    <w:p w14:paraId="1B271E39" w14:textId="307971A2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Ломовцев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Ю. </w:t>
      </w:r>
      <w:r w:rsidR="00F679B1" w:rsidRPr="002A153C">
        <w:rPr>
          <w:rFonts w:ascii="PT Astra Serif" w:hAnsi="PT Astra Serif"/>
          <w:sz w:val="28"/>
          <w:szCs w:val="28"/>
        </w:rPr>
        <w:t xml:space="preserve">«Представление начинается. История русского театра» </w:t>
      </w:r>
      <w:proofErr w:type="spellStart"/>
      <w:r w:rsidR="00F679B1" w:rsidRPr="002A153C">
        <w:rPr>
          <w:rFonts w:ascii="PT Astra Serif" w:hAnsi="PT Astra Serif"/>
          <w:sz w:val="28"/>
          <w:szCs w:val="28"/>
        </w:rPr>
        <w:t>Изд</w:t>
      </w:r>
      <w:proofErr w:type="gramStart"/>
      <w:r w:rsidR="00F679B1" w:rsidRPr="002A153C">
        <w:rPr>
          <w:rFonts w:ascii="PT Astra Serif" w:hAnsi="PT Astra Serif"/>
          <w:sz w:val="28"/>
          <w:szCs w:val="28"/>
        </w:rPr>
        <w:t>.Б</w:t>
      </w:r>
      <w:proofErr w:type="gramEnd"/>
      <w:r w:rsidR="00F679B1" w:rsidRPr="002A153C">
        <w:rPr>
          <w:rFonts w:ascii="PT Astra Serif" w:hAnsi="PT Astra Serif"/>
          <w:sz w:val="28"/>
          <w:szCs w:val="28"/>
        </w:rPr>
        <w:t>елый</w:t>
      </w:r>
      <w:proofErr w:type="spellEnd"/>
      <w:r w:rsidR="00F679B1" w:rsidRPr="002A153C">
        <w:rPr>
          <w:rFonts w:ascii="PT Astra Serif" w:hAnsi="PT Astra Serif"/>
          <w:sz w:val="28"/>
          <w:szCs w:val="28"/>
        </w:rPr>
        <w:t xml:space="preserve"> город, 2016.</w:t>
      </w:r>
    </w:p>
    <w:p w14:paraId="46BF33C5" w14:textId="518D6F1A"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679B1" w:rsidRPr="002A15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679B1" w:rsidRPr="002A153C">
        <w:rPr>
          <w:rFonts w:ascii="PT Astra Serif" w:hAnsi="PT Astra Serif"/>
          <w:sz w:val="28"/>
          <w:szCs w:val="28"/>
        </w:rPr>
        <w:t xml:space="preserve">Сергеева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 xml:space="preserve">«Хочу все знать о </w:t>
      </w:r>
      <w:r>
        <w:rPr>
          <w:rFonts w:ascii="PT Astra Serif" w:hAnsi="PT Astra Serif"/>
          <w:sz w:val="28"/>
          <w:szCs w:val="28"/>
        </w:rPr>
        <w:t xml:space="preserve">театре», </w:t>
      </w:r>
      <w:proofErr w:type="spellStart"/>
      <w:r>
        <w:rPr>
          <w:rFonts w:ascii="PT Astra Serif" w:hAnsi="PT Astra Serif"/>
          <w:sz w:val="28"/>
          <w:szCs w:val="28"/>
        </w:rPr>
        <w:t>Изд</w:t>
      </w:r>
      <w:proofErr w:type="gramStart"/>
      <w:r>
        <w:rPr>
          <w:rFonts w:ascii="PT Astra Serif" w:hAnsi="PT Astra Serif"/>
          <w:sz w:val="28"/>
          <w:szCs w:val="28"/>
        </w:rPr>
        <w:t>.А</w:t>
      </w:r>
      <w:proofErr w:type="gramEnd"/>
      <w:r>
        <w:rPr>
          <w:rFonts w:ascii="PT Astra Serif" w:hAnsi="PT Astra Serif"/>
          <w:sz w:val="28"/>
          <w:szCs w:val="28"/>
        </w:rPr>
        <w:t>СТ</w:t>
      </w:r>
      <w:proofErr w:type="spellEnd"/>
      <w:r>
        <w:rPr>
          <w:rFonts w:ascii="PT Astra Serif" w:hAnsi="PT Astra Serif"/>
          <w:sz w:val="28"/>
          <w:szCs w:val="28"/>
        </w:rPr>
        <w:t>, 2019.</w:t>
      </w:r>
    </w:p>
    <w:p w14:paraId="3031D5D9" w14:textId="77777777" w:rsidR="00A8460A" w:rsidRDefault="00A8460A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02E5B20A" w14:textId="1A2B6170" w:rsidR="00A8460A" w:rsidRDefault="00F679B1" w:rsidP="00385C06">
      <w:pPr>
        <w:shd w:val="clear" w:color="auto" w:fill="FFFFFF" w:themeFill="background1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 xml:space="preserve">Литература, </w:t>
      </w:r>
      <w:proofErr w:type="spellStart"/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интернет</w:t>
      </w:r>
      <w:r w:rsidR="005F61B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ресурсы</w:t>
      </w:r>
      <w:proofErr w:type="spellEnd"/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 xml:space="preserve"> для подготовки к занятиям: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402"/>
        <w:gridCol w:w="2097"/>
      </w:tblGrid>
      <w:tr w:rsidR="00B46210" w:rsidRPr="00B46210" w14:paraId="41CE69F9" w14:textId="77777777" w:rsidTr="00C34C9F">
        <w:tc>
          <w:tcPr>
            <w:tcW w:w="4077" w:type="dxa"/>
          </w:tcPr>
          <w:p w14:paraId="32463D7F" w14:textId="77777777" w:rsidR="00B46210" w:rsidRDefault="00B46210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  <w:p w14:paraId="4BB206DB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6621773B" w14:textId="23427724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4CB7F37A" w14:textId="77777777" w:rsidR="00B46210" w:rsidRPr="00B46210" w:rsidRDefault="006B18FA" w:rsidP="00B46210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2" w:history="1">
              <w:r w:rsidR="00B46210" w:rsidRPr="00B46210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2CE804DA" w14:textId="77777777"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2097" w:type="dxa"/>
          </w:tcPr>
          <w:p w14:paraId="5C0EE0AE" w14:textId="0B81A6AA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4384" behindDoc="0" locked="0" layoutInCell="1" allowOverlap="1" wp14:anchorId="6EEA5B32" wp14:editId="4895811A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48895</wp:posOffset>
                  </wp:positionV>
                  <wp:extent cx="601980" cy="601980"/>
                  <wp:effectExtent l="0" t="0" r="7620" b="7620"/>
                  <wp:wrapNone/>
                  <wp:docPr id="77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image9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39662DBF" w14:textId="77777777" w:rsidTr="00C34C9F">
        <w:tc>
          <w:tcPr>
            <w:tcW w:w="4077" w:type="dxa"/>
          </w:tcPr>
          <w:p w14:paraId="73DEA6EE" w14:textId="598BD5DE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«Культура и техника речи»</w:t>
            </w:r>
          </w:p>
          <w:p w14:paraId="3FB6EC73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26C44B7A" w14:textId="67552F1B" w:rsidR="00C34C9F" w:rsidRP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78CB3CF2" w14:textId="77777777" w:rsidR="00C34C9F" w:rsidRPr="00C34C9F" w:rsidRDefault="006B18FA" w:rsidP="00C34C9F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4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14:paraId="53904EE0" w14:textId="77777777" w:rsidR="00B46210" w:rsidRPr="00C34C9F" w:rsidRDefault="00B46210" w:rsidP="00C34C9F">
            <w:pPr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2097" w:type="dxa"/>
          </w:tcPr>
          <w:p w14:paraId="622ED31F" w14:textId="6B0BC875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385C06">
              <w:rPr>
                <w:rFonts w:ascii="PT Astra Serif" w:eastAsia="Tahoma" w:hAnsi="PT Astra Serif"/>
                <w:noProof/>
                <w:color w:val="000000" w:themeColor="text1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72E6365" wp14:editId="2298E7D5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65405</wp:posOffset>
                  </wp:positionV>
                  <wp:extent cx="601980" cy="601980"/>
                  <wp:effectExtent l="0" t="0" r="7620" b="7620"/>
                  <wp:wrapNone/>
                  <wp:docPr id="77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image9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7A63AF8F" w14:textId="77777777" w:rsidTr="00C34C9F">
        <w:tc>
          <w:tcPr>
            <w:tcW w:w="4077" w:type="dxa"/>
          </w:tcPr>
          <w:p w14:paraId="243BFA1E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  <w:p w14:paraId="39D4AFF6" w14:textId="77777777"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14:paraId="2F6F4E67" w14:textId="77777777"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14:paraId="1FF5B7EE" w14:textId="6BCBDF3F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309DDA23" w14:textId="0EB30FCD" w:rsidR="00B46210" w:rsidRPr="00B46210" w:rsidRDefault="006B18F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5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</w:tc>
        <w:tc>
          <w:tcPr>
            <w:tcW w:w="2097" w:type="dxa"/>
          </w:tcPr>
          <w:p w14:paraId="32C63ECB" w14:textId="122225A2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1312" behindDoc="0" locked="0" layoutInCell="1" allowOverlap="1" wp14:anchorId="40B41AD7" wp14:editId="615FF8B2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59055</wp:posOffset>
                  </wp:positionV>
                  <wp:extent cx="601980" cy="601980"/>
                  <wp:effectExtent l="0" t="0" r="7620" b="7620"/>
                  <wp:wrapNone/>
                  <wp:docPr id="77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image10.pn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210" w:rsidRPr="00B46210" w14:paraId="517C3A27" w14:textId="77777777" w:rsidTr="00C34C9F">
        <w:tc>
          <w:tcPr>
            <w:tcW w:w="4077" w:type="dxa"/>
          </w:tcPr>
          <w:p w14:paraId="2BF70EA4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</w:t>
            </w:r>
            <w:proofErr w:type="spellStart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Драматешка</w:t>
            </w:r>
            <w:proofErr w:type="spellEnd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» «Театральные шумы»</w:t>
            </w:r>
          </w:p>
          <w:p w14:paraId="5D52FB88" w14:textId="304C4E9B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5388708A" w14:textId="52C9D6A3" w:rsidR="00B46210" w:rsidRPr="00B46210" w:rsidRDefault="006B18F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7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http://dramateshka.ru/index.php/noiseslibrary</w:t>
              </w:r>
            </w:hyperlink>
          </w:p>
        </w:tc>
        <w:tc>
          <w:tcPr>
            <w:tcW w:w="2097" w:type="dxa"/>
          </w:tcPr>
          <w:p w14:paraId="345239B2" w14:textId="11F1405E"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2336" behindDoc="0" locked="0" layoutInCell="1" allowOverlap="1" wp14:anchorId="52975047" wp14:editId="6F3F2352">
                  <wp:simplePos x="0" y="0"/>
                  <wp:positionH relativeFrom="page">
                    <wp:posOffset>342900</wp:posOffset>
                  </wp:positionH>
                  <wp:positionV relativeFrom="paragraph">
                    <wp:posOffset>121920</wp:posOffset>
                  </wp:positionV>
                  <wp:extent cx="704850" cy="704850"/>
                  <wp:effectExtent l="0" t="0" r="0" b="0"/>
                  <wp:wrapNone/>
                  <wp:docPr id="77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image11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14:paraId="7402A55F" w14:textId="77777777" w:rsidTr="00C34C9F">
        <w:tc>
          <w:tcPr>
            <w:tcW w:w="4077" w:type="dxa"/>
          </w:tcPr>
          <w:p w14:paraId="3FF976D4" w14:textId="77777777"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</w:t>
            </w:r>
            <w:proofErr w:type="spellStart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Драматешка</w:t>
            </w:r>
            <w:proofErr w:type="spellEnd"/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» «Музыка»</w:t>
            </w:r>
          </w:p>
          <w:p w14:paraId="60508745" w14:textId="77777777"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14:paraId="25CFD7DD" w14:textId="788D86F5"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14:paraId="31991021" w14:textId="1E3D9A54" w:rsidR="00B46210" w:rsidRPr="00B46210" w:rsidRDefault="006B18FA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9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http://dramateshka.ru/index.php/music</w:t>
              </w:r>
            </w:hyperlink>
          </w:p>
        </w:tc>
        <w:tc>
          <w:tcPr>
            <w:tcW w:w="2097" w:type="dxa"/>
          </w:tcPr>
          <w:p w14:paraId="580C8978" w14:textId="77777777"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</w:tr>
    </w:tbl>
    <w:p w14:paraId="74AC50F0" w14:textId="0F456B99" w:rsidR="00A8460A" w:rsidRPr="00C34C9F" w:rsidRDefault="00A8460A" w:rsidP="00C34C9F">
      <w:pPr>
        <w:spacing w:line="240" w:lineRule="auto"/>
        <w:jc w:val="both"/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</w:p>
    <w:p w14:paraId="11AA0C6A" w14:textId="643B0470" w:rsidR="00C34C9F" w:rsidRDefault="00C34C9F">
      <w:pP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  <w: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  <w:br w:type="page"/>
      </w:r>
    </w:p>
    <w:p w14:paraId="549044C8" w14:textId="202DC693"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14:paraId="1C0FC126" w14:textId="77777777" w:rsidR="00C34C9F" w:rsidRDefault="00C34C9F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3DAB9E53" w14:textId="305B4538" w:rsidR="00A8460A" w:rsidRPr="00385C06" w:rsidRDefault="00F679B1" w:rsidP="00C34C9F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proofErr w:type="gramStart"/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Тест</w:t>
      </w:r>
      <w:proofErr w:type="gramEnd"/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 xml:space="preserve"> «Какой я зритель?»</w:t>
      </w:r>
    </w:p>
    <w:p w14:paraId="387B4B10" w14:textId="77777777" w:rsidR="00C34C9F" w:rsidRPr="00860C69" w:rsidRDefault="00C34C9F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</w:p>
    <w:p w14:paraId="7BE59EAE" w14:textId="6CFB76DB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1.</w:t>
      </w:r>
      <w:r w:rsidR="00C34C9F"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Для вас театр начинается </w:t>
      </w:r>
      <w:proofErr w:type="gramStart"/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с</w:t>
      </w:r>
      <w:proofErr w:type="gramEnd"/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…</w:t>
      </w:r>
    </w:p>
    <w:p w14:paraId="330572D2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Кассы (1б)</w:t>
      </w:r>
    </w:p>
    <w:p w14:paraId="7312B4A2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Вешалки (3б)</w:t>
      </w:r>
    </w:p>
    <w:p w14:paraId="2FA89C98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Буфета (2б)</w:t>
      </w:r>
    </w:p>
    <w:p w14:paraId="728C42DD" w14:textId="645C4FD5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2.</w:t>
      </w:r>
      <w:r w:rsid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Вы останавливаете свой выбор на том или ином спектакле, потому что…</w:t>
      </w:r>
    </w:p>
    <w:p w14:paraId="09EE1BB7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модного театра, в нем заняты известные актеры (2б)</w:t>
      </w:r>
    </w:p>
    <w:p w14:paraId="0EA9DFAD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не для всех — значит, вы не можете его пропустить! (3б)</w:t>
      </w:r>
    </w:p>
    <w:p w14:paraId="25F6990F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Его дают в пятницу — отличный способ культурно отдохнуть после рабочей недели (1б)</w:t>
      </w:r>
    </w:p>
    <w:p w14:paraId="005AAA8C" w14:textId="446F8089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3.</w:t>
      </w:r>
      <w:r w:rsid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Вы попадаете в театр…</w:t>
      </w:r>
    </w:p>
    <w:p w14:paraId="314D6506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Купив билет на тот вечер, когда вы свободны (2б)</w:t>
      </w:r>
    </w:p>
    <w:p w14:paraId="01295873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Выждав, пока сойдет премьерный ажиотаж, найдя билеты в амфитеатр по приемлемой цене (1б)</w:t>
      </w:r>
    </w:p>
    <w:p w14:paraId="2A32D74C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По контрамарке, оставленной сотрудником </w:t>
      </w:r>
      <w:proofErr w:type="spellStart"/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литчасти</w:t>
      </w:r>
      <w:proofErr w:type="spellEnd"/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театра на имя вашего приятеля — театрального критика (3б)</w:t>
      </w:r>
    </w:p>
    <w:p w14:paraId="7B7A35D4" w14:textId="04A2DFAA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4.</w:t>
      </w:r>
      <w:r w:rsid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Сколько театральных интерпретаций пьесы А.П. Чехова «Три сестры» вы видели в своей жизни?</w:t>
      </w:r>
    </w:p>
    <w:p w14:paraId="1A700CB4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Две-три (2б)</w:t>
      </w:r>
    </w:p>
    <w:p w14:paraId="57A408DE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 я не помню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… А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что, их много было? (1б)</w:t>
      </w:r>
    </w:p>
    <w:p w14:paraId="4AF4FE52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Семь-восемь (3б)</w:t>
      </w:r>
    </w:p>
    <w:p w14:paraId="33CD692E" w14:textId="776B32B4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5.</w:t>
      </w:r>
      <w:r w:rsid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Месторасположение театра имеет для вас значение?</w:t>
      </w:r>
    </w:p>
    <w:p w14:paraId="6A48D7EF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Да! Только центр города! Ведь после спектакля хотелось бы продолжить вечер (3б)</w:t>
      </w:r>
    </w:p>
    <w:p w14:paraId="0790DDF2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Театр — не стены, но дух. Поеду хоть в цех бывшего завода на окраине, лишь бы встретиться с Искусством (1б)</w:t>
      </w:r>
    </w:p>
    <w:p w14:paraId="5B9F3287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Предпочитаю привычные театры. Но в исключительном случае могу съездить в театр на окраине города (2б)</w:t>
      </w:r>
    </w:p>
    <w:p w14:paraId="056245EE" w14:textId="66851B33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6.</w:t>
      </w:r>
      <w:r w:rsid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Как долго в своей жизни вы мечтали быть актером?</w:t>
      </w:r>
    </w:p>
    <w:p w14:paraId="2621699E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Никогда не мечтал (1б)</w:t>
      </w:r>
    </w:p>
    <w:p w14:paraId="6ADDA80A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 детстве, отрочестве и ранней юности — как многие вокруг (2б)</w:t>
      </w:r>
    </w:p>
    <w:p w14:paraId="54847913" w14:textId="77777777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Честно говоря, в мечтах я до сих пор вижу себя на сцене… (3б)</w:t>
      </w:r>
    </w:p>
    <w:p w14:paraId="7925A80A" w14:textId="77777777"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14:paraId="34AC752E" w14:textId="77777777"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14:paraId="57182EC4" w14:textId="77777777"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8"/>
          <w:lang w:bidi="ru-RU"/>
        </w:rPr>
        <w:t xml:space="preserve">Ответы: </w:t>
      </w:r>
    </w:p>
    <w:p w14:paraId="4C5FE412" w14:textId="2FF51A93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6-9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залетная птица в театральном зале.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14:paraId="20157929" w14:textId="2A3971C1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9-13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– умеренный театрал. Перед вами открыты все горизонты.</w:t>
      </w:r>
    </w:p>
    <w:p w14:paraId="72D5CB7F" w14:textId="2EB90CCA"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14-18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14:paraId="74F83011" w14:textId="7058F329" w:rsidR="00C34C9F" w:rsidRPr="00860C69" w:rsidRDefault="00C34C9F" w:rsidP="00860C69">
      <w:pPr>
        <w:spacing w:line="240" w:lineRule="auto"/>
        <w:ind w:firstLine="709"/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</w:pPr>
      <w:r w:rsidRPr="00860C69"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  <w:br w:type="page"/>
      </w:r>
    </w:p>
    <w:p w14:paraId="28529846" w14:textId="77777777"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14:paraId="0C2C760E" w14:textId="77777777" w:rsidR="00860C69" w:rsidRDefault="00860C69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03A88143" w14:textId="2BB98DB9" w:rsidR="00A8460A" w:rsidRPr="00860C69" w:rsidRDefault="00F679B1" w:rsidP="00860C69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Игра: «Театр, а люди в нем актеры!»</w:t>
      </w:r>
    </w:p>
    <w:p w14:paraId="0ACFC09B" w14:textId="77777777" w:rsid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</w:p>
    <w:p w14:paraId="56FEA17F" w14:textId="0F3E3F69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Цель: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Научить детей действовать в соответствии с принятой на себя ролью,</w:t>
      </w:r>
      <w:r w:rsid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формировать доброжелательное отношение между детьми.</w:t>
      </w:r>
    </w:p>
    <w:p w14:paraId="01865A2F" w14:textId="77777777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Программное содержание:</w:t>
      </w:r>
    </w:p>
    <w:p w14:paraId="695F3829" w14:textId="5112D337"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представления детей об учреждениях культуры, их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социально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й значимости;</w:t>
      </w:r>
    </w:p>
    <w:p w14:paraId="1501D34C" w14:textId="6FB6017B"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знания детей о театре, видах театра, о труппе театра,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работниках театра, показать коллек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тивный характер работы в театре;</w:t>
      </w:r>
    </w:p>
    <w:p w14:paraId="0213CEB9" w14:textId="78854971"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р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азвивать диалогическую речь, выразительность исполнения роли.</w:t>
      </w:r>
    </w:p>
    <w:p w14:paraId="4CEE46F4" w14:textId="77777777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Материал и оборудование:</w:t>
      </w:r>
    </w:p>
    <w:p w14:paraId="6C24DDE0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Декорации (мягкие модули, макет солнца, костюмы для актеров, скалка, коса), билеты, программки, афиша, букеты цветов.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Оборудование для игр: «Кафе», Салон «Модница». Грамзапись голосов театральной жизни.</w:t>
      </w:r>
    </w:p>
    <w:p w14:paraId="5D60C60C" w14:textId="77777777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Ход игры:</w:t>
      </w:r>
    </w:p>
    <w:p w14:paraId="649A94F2" w14:textId="77777777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</w:p>
    <w:p w14:paraId="1950F8E9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Как хорошо, что есть театр!</w:t>
      </w:r>
    </w:p>
    <w:p w14:paraId="5269B2D3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Он был и будет с нами вечно,</w:t>
      </w:r>
    </w:p>
    <w:p w14:paraId="3BFE1AA0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Всегда готовый утверждать</w:t>
      </w:r>
    </w:p>
    <w:p w14:paraId="1E503B07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все на свете человечно.</w:t>
      </w:r>
    </w:p>
    <w:p w14:paraId="06F5394A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все прекрасно - жесты, маски,</w:t>
      </w:r>
    </w:p>
    <w:p w14:paraId="08A372C6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Костюмы, музыка, игра.</w:t>
      </w:r>
    </w:p>
    <w:p w14:paraId="0176D3D3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оживают наши сказки</w:t>
      </w:r>
    </w:p>
    <w:p w14:paraId="46A8FA7A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И с ними светлый мир добра!</w:t>
      </w:r>
    </w:p>
    <w:p w14:paraId="5B9DF655" w14:textId="77777777"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Ребята, сегодня я хочу предложить вам поиграть в игру</w:t>
      </w:r>
    </w:p>
    <w:p w14:paraId="5964511B" w14:textId="5643D7F5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«Театр, а люди в нем актеры».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Но сначала скажите, что же такое театр? (ответы обучающихся)</w:t>
      </w:r>
      <w:r w:rsidR="005F61B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Кто из вас был в театре? (ответы обучающихся)</w:t>
      </w:r>
      <w:proofErr w:type="gramEnd"/>
    </w:p>
    <w:p w14:paraId="7888678D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Мы, мы были. Это такое культурное заведение, где ставят разные спектакли и показывают интересные представления.</w:t>
      </w:r>
    </w:p>
    <w:p w14:paraId="23F977E6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Правильно, театры бывают разные. Какие виды вам известны?</w:t>
      </w:r>
    </w:p>
    <w:p w14:paraId="347966C8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Театр кукол, драматический театр, театр оперы и балета, теневой театр, пальчиковый, перчаточный, настольный театры.</w:t>
      </w:r>
    </w:p>
    <w:p w14:paraId="3068D149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Люди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каких профессий работают в театре?</w:t>
      </w:r>
    </w:p>
    <w:p w14:paraId="4031B410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 театре работают: режиссер, декоратор, артисты, костюмер, гример.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 кассе - билетер, в гардеробе - гардеробщица, в буфете – продавец, работники сцены.</w:t>
      </w:r>
      <w:proofErr w:type="gramEnd"/>
    </w:p>
    <w:p w14:paraId="4DD59BC9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Да, верно. Давайте распределим все эти роли между собой, кто кем хочет быть? (распределяем роли, уточняем обязанности)</w:t>
      </w:r>
    </w:p>
    <w:p w14:paraId="16C63CEC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Что надо сделать, чтобы попасть в театр? Правильно, купить билеты!</w:t>
      </w:r>
    </w:p>
    <w:p w14:paraId="4E1BE77A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Поспешите купить билетик,</w:t>
      </w:r>
    </w:p>
    <w:p w14:paraId="1F8C0093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Потому что очень скоро,</w:t>
      </w:r>
    </w:p>
    <w:p w14:paraId="58FEC54B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Рано утром на рассвете</w:t>
      </w:r>
    </w:p>
    <w:p w14:paraId="40E3A96F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Театр уедет в новый город.</w:t>
      </w:r>
    </w:p>
    <w:p w14:paraId="78E7E355" w14:textId="77777777" w:rsidR="00A8460A" w:rsidRPr="00860C69" w:rsidRDefault="00F679B1" w:rsidP="005F61B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Дети расходятся и начинают готовить место игры:</w:t>
      </w:r>
    </w:p>
    <w:p w14:paraId="7309362D" w14:textId="77777777"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Гардеробщица делает вешалку и вешает на нее плечики, подготавливает программки и монокли.</w:t>
      </w:r>
    </w:p>
    <w:p w14:paraId="437057C1" w14:textId="77777777"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Буфетчица расставляет продукты и товары для продажи, вытирает пыль со столов, затем сервирует столики.</w:t>
      </w:r>
    </w:p>
    <w:p w14:paraId="47E3673F" w14:textId="77777777"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Костюмер помогает артистам принять образ героев, затем гример наносит грим.</w:t>
      </w:r>
    </w:p>
    <w:p w14:paraId="79FCB772" w14:textId="77777777"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 сцены выставляет декорации: строит из мягких модулей домики лисы и зайца, расставляет елочки, пенек.</w:t>
      </w:r>
    </w:p>
    <w:p w14:paraId="6F168F44" w14:textId="77777777"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Режиссер следит и поправляет действия декоратора. (Звучит музыка: поверка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lastRenderedPageBreak/>
        <w:t>музыкальных инструментов)</w:t>
      </w:r>
    </w:p>
    <w:p w14:paraId="4F831179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Когда все готово:</w:t>
      </w:r>
    </w:p>
    <w:p w14:paraId="72422CD7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Водитель везет их в театр. Зрители берут сумочки, покупают билеты. На входе зрители покупают билеты, в фойе продаются цветы. Гардеробщица развешивает вещи и предлагает программки. Перед началом представления зрители проходят в буфет, буфетчица предлагает соки, пирожное, шоколад, лимонад. Обслуживает посетителей, желает приятного аппетита. Затем, после их ухода она убирает со столиков посуду, наводит порядок в зале.</w:t>
      </w:r>
    </w:p>
    <w:p w14:paraId="12F38725" w14:textId="13115DAF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(Звенит третий звонок, зрителей просят занять свои места в зрительном зале,</w:t>
      </w:r>
      <w:r w:rsidR="005F61B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начинается спектакль.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Звучит музыка, выходит ведущий).</w:t>
      </w:r>
      <w:proofErr w:type="gramEnd"/>
    </w:p>
    <w:p w14:paraId="2394529C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 рады приветствовать вас в нашем театре. Представляем вашему вниманию сказку «</w:t>
      </w:r>
      <w:proofErr w:type="spell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Заюшкина</w:t>
      </w:r>
      <w:proofErr w:type="spell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избушка». Итак, мы начинаем. (Звучит музыка, начинается инсценировка сказки). После окончания инсценировки все артисты выходят на поклон. Зрители хлопают, кричат: «Браво,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браво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», дарят артистам цветы. </w:t>
      </w:r>
    </w:p>
    <w:p w14:paraId="0C31FF0B" w14:textId="7777777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Ведущий представляет актеров и прощается со зрителями.</w:t>
      </w:r>
    </w:p>
    <w:p w14:paraId="751210B3" w14:textId="77777777"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Вот и закончилась наша игра. </w:t>
      </w:r>
    </w:p>
    <w:p w14:paraId="51179CB6" w14:textId="6F77A231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Понравилось ли вам играть в театр? (ответы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обучающихся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)</w:t>
      </w:r>
    </w:p>
    <w:p w14:paraId="11E3CB5C" w14:textId="27AAF47F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Что больше всего понравилось? (ответы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обучающихся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)</w:t>
      </w:r>
    </w:p>
    <w:p w14:paraId="6AFD48B5" w14:textId="1396F287"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Кто кем был, какие действия производил? Справился ли со своей ролью? (ответы </w:t>
      </w:r>
      <w:proofErr w:type="gramStart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обучающихся</w:t>
      </w:r>
      <w:proofErr w:type="gramEnd"/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)</w:t>
      </w:r>
    </w:p>
    <w:p w14:paraId="5DB85223" w14:textId="1E32C142" w:rsidR="00C34C9F" w:rsidRDefault="00C34C9F">
      <w:pP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br w:type="page"/>
      </w:r>
    </w:p>
    <w:p w14:paraId="7B10D607" w14:textId="77777777"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№4</w:t>
      </w:r>
    </w:p>
    <w:p w14:paraId="4FEFBFA8" w14:textId="77777777" w:rsidR="00A8460A" w:rsidRPr="00385C06" w:rsidRDefault="00F679B1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Скороговорки</w:t>
      </w:r>
    </w:p>
    <w:p w14:paraId="3B987D34" w14:textId="77777777" w:rsidR="00A8460A" w:rsidRPr="00385C06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4608EF86" w14:textId="77777777"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sectPr w:rsidR="00E2454B" w:rsidSect="005F61B9">
          <w:pgSz w:w="11906" w:h="16838"/>
          <w:pgMar w:top="851" w:right="845" w:bottom="1134" w:left="1701" w:header="0" w:footer="720" w:gutter="0"/>
          <w:cols w:space="708"/>
        </w:sectPr>
      </w:pPr>
    </w:p>
    <w:p w14:paraId="64080051" w14:textId="1EC6A732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lastRenderedPageBreak/>
        <w:t xml:space="preserve">Скороговорки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р</w:t>
      </w:r>
      <w:proofErr w:type="gramEnd"/>
    </w:p>
    <w:p w14:paraId="1C935946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На дворе трава</w:t>
      </w:r>
    </w:p>
    <w:p w14:paraId="5BD483F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На дворе трава, на траве дрова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Н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 руби дрова на траве двора.</w:t>
      </w:r>
    </w:p>
    <w:p w14:paraId="02D72A52" w14:textId="50118FBA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37F36E0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Карл у Клары</w:t>
      </w:r>
    </w:p>
    <w:p w14:paraId="1268F3DD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Карл у Клары украл кораллы,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Клара у Карла украла кларнет.</w:t>
      </w:r>
    </w:p>
    <w:p w14:paraId="5F603083" w14:textId="4CC3C523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0831F98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Корабли лавировали</w:t>
      </w:r>
    </w:p>
    <w:p w14:paraId="003E1453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Корабли лавировали, лавировали, да не вылавировали.</w:t>
      </w:r>
    </w:p>
    <w:p w14:paraId="689E5FAF" w14:textId="0D6E9F24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EC9AADF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покупки</w:t>
      </w:r>
    </w:p>
    <w:p w14:paraId="39ACFD43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Расскажите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Про 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какие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про покупки?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покупки,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Про </w:t>
      </w:r>
      <w:proofErr w:type="spell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покупочки</w:t>
      </w:r>
      <w:proofErr w:type="spell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мои.</w:t>
      </w:r>
    </w:p>
    <w:p w14:paraId="3C7CBB6C" w14:textId="67DBF03B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182EEE09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выдру</w:t>
      </w:r>
    </w:p>
    <w:p w14:paraId="5B6E93E7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 в ведро от выдры нырнула.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Выдра в ведре с водой утонула.</w:t>
      </w:r>
    </w:p>
    <w:p w14:paraId="3C2CED72" w14:textId="7B9C048F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229DF0CD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Ехал грека через реку</w:t>
      </w:r>
    </w:p>
    <w:p w14:paraId="202BBFC4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Ехал Грека через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Видит Грека - в реке рак.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Сунул Грека руку в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Рак за руку Грека - цап!</w:t>
      </w:r>
    </w:p>
    <w:p w14:paraId="49688D22" w14:textId="2B67EF31"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14:paraId="4AFB1D67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Выдра в тундре</w:t>
      </w:r>
    </w:p>
    <w:p w14:paraId="1EA3E045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 недрах тундры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Выдры в гетрах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Т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ырят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кедров!</w:t>
      </w:r>
    </w:p>
    <w:p w14:paraId="0FDF8778" w14:textId="77777777"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Выдрав с выдры</w:t>
      </w:r>
      <w:proofErr w:type="gram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</w:t>
      </w:r>
      <w:proofErr w:type="gram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тундре гетры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выдрой ядра кедров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 xml:space="preserve">Вытру </w:t>
      </w:r>
      <w:proofErr w:type="spellStart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гетрой</w:t>
      </w:r>
      <w:proofErr w:type="spellEnd"/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выдре морду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Выдру в тундру!</w:t>
      </w:r>
    </w:p>
    <w:p w14:paraId="0D5CB640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Скороговорки с шипящими звуками</w:t>
      </w:r>
    </w:p>
    <w:p w14:paraId="38C87CC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14:paraId="6B049DE6" w14:textId="77777777" w:rsidR="00E2454B" w:rsidRDefault="00E2454B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</w:p>
    <w:p w14:paraId="16FCF39D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 Ж</w:t>
      </w:r>
      <w:proofErr w:type="gramEnd"/>
    </w:p>
    <w:p w14:paraId="011A8DA7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Испугались медвежонка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Ёж с ежихой и с ежонком,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 xml:space="preserve">Стриж с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стрижихой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 и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стрижонком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72B8FB4F" w14:textId="612053F2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D8DF605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Ч</w:t>
      </w:r>
    </w:p>
    <w:p w14:paraId="0A23E7A0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У четырех черепашек четыре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черепашонка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1E799562" w14:textId="3E2D0B89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964832E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Четыре чертенка</w:t>
      </w:r>
    </w:p>
    <w:p w14:paraId="6009467D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Четыре черненьких, </w:t>
      </w:r>
      <w:proofErr w:type="spell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чумазеньких</w:t>
      </w:r>
      <w:proofErr w:type="spell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 xml:space="preserve"> чертенка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Ч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ертили черными чернилами чертеж.</w:t>
      </w:r>
    </w:p>
    <w:p w14:paraId="5EE20DE3" w14:textId="0E53C158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213BAD8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Скороговорка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</w:t>
      </w:r>
      <w:proofErr w:type="gramEnd"/>
    </w:p>
    <w:p w14:paraId="097E169A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На опушке в избушке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ивут старушки-болтушки.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У каждой старушки лукошко,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В каждом лукошке кошка,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Кошки в лукошках шьют старушкам сапожки.</w:t>
      </w:r>
    </w:p>
    <w:p w14:paraId="4535C8A5" w14:textId="537BABD6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B5F2C59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Сшила Саша</w:t>
      </w:r>
    </w:p>
    <w:p w14:paraId="4D3513F8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Сшила Саша Сашке шапку,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 xml:space="preserve">Сашка шапкой шишку 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сшиб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.</w:t>
      </w:r>
    </w:p>
    <w:p w14:paraId="084BEF6F" w14:textId="30414833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642D1CBC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Шла Саша по шоссе</w:t>
      </w:r>
    </w:p>
    <w:p w14:paraId="31B446F8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Шла Саша по шоссе и сосала сушку.</w:t>
      </w:r>
    </w:p>
    <w:p w14:paraId="6C13566F" w14:textId="4A7C0C61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CE7BEF6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В шалаше</w:t>
      </w:r>
    </w:p>
    <w:p w14:paraId="2195A6BB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В шалаше шуршит шелками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Жёлтый дервиш из Алжира</w:t>
      </w:r>
      <w:proofErr w:type="gramStart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И</w:t>
      </w:r>
      <w:proofErr w:type="gramEnd"/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, жонглируя ножами,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Штуку кушает инжира.</w:t>
      </w:r>
    </w:p>
    <w:p w14:paraId="052A12BA" w14:textId="09CDCA3E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3A1D254A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Кукушонок в капюшоне</w:t>
      </w:r>
    </w:p>
    <w:p w14:paraId="0B2C58CF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Кукушка кукушонку купила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Надел кукушонок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Как в капюшоне он смешон!</w:t>
      </w:r>
    </w:p>
    <w:p w14:paraId="3F57B745" w14:textId="13F3C4B3"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14:paraId="231EA324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 xml:space="preserve">Скороговорка на букву </w:t>
      </w:r>
      <w:proofErr w:type="gramStart"/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Щ</w:t>
      </w:r>
      <w:proofErr w:type="gramEnd"/>
    </w:p>
    <w:p w14:paraId="69656415" w14:textId="77777777"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Два щенка, щека к щеке,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Щиплют щетку в уголке.</w:t>
      </w:r>
    </w:p>
    <w:p w14:paraId="3D5B1A16" w14:textId="77777777" w:rsidR="00E2454B" w:rsidRDefault="00E2454B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sectPr w:rsidR="00E2454B" w:rsidSect="00E2454B">
          <w:type w:val="continuous"/>
          <w:pgSz w:w="11906" w:h="16838"/>
          <w:pgMar w:top="851" w:right="845" w:bottom="1134" w:left="1701" w:header="0" w:footer="720" w:gutter="0"/>
          <w:cols w:num="2" w:space="708"/>
        </w:sectPr>
      </w:pPr>
    </w:p>
    <w:p w14:paraId="7390718E" w14:textId="5FD9B0A9" w:rsidR="00C34C9F" w:rsidRDefault="00C34C9F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lastRenderedPageBreak/>
        <w:br w:type="page"/>
      </w:r>
    </w:p>
    <w:p w14:paraId="4009A6AF" w14:textId="77777777"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№5</w:t>
      </w:r>
    </w:p>
    <w:p w14:paraId="15BA8555" w14:textId="77777777"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14:paraId="4D4C6B9A" w14:textId="3C75855F" w:rsidR="00A8460A" w:rsidRPr="00385C06" w:rsidRDefault="00E2454B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Сочиняем сказки</w:t>
      </w:r>
    </w:p>
    <w:p w14:paraId="038A6CD3" w14:textId="77777777" w:rsidR="00E2454B" w:rsidRDefault="00E2454B" w:rsidP="00385C06">
      <w:pPr>
        <w:widowControl w:val="0"/>
        <w:spacing w:line="240" w:lineRule="auto"/>
        <w:ind w:firstLine="851"/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</w:pPr>
    </w:p>
    <w:p w14:paraId="07C8DF98" w14:textId="77777777" w:rsidR="00A8460A" w:rsidRPr="00385C06" w:rsidRDefault="00F679B1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  <w:t xml:space="preserve">Придумать сказку - это творческое задание, которое развивает у детей речь, </w:t>
      </w:r>
      <w:r w:rsidRPr="00385C06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bidi="ru-RU"/>
        </w:rPr>
        <w:t>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14:paraId="40368C3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14:paraId="07AE8E40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Несколько рекомендаций о том, как придумать сказку, а точнее какие элементы должны присутствовать в сочинении.</w:t>
      </w:r>
    </w:p>
    <w:p w14:paraId="4E93E66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У сказки должны быть:</w:t>
      </w:r>
    </w:p>
    <w:p w14:paraId="1AFB876A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вступление (завязка)</w:t>
      </w:r>
    </w:p>
    <w:p w14:paraId="3E86C09B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основное действие</w:t>
      </w:r>
    </w:p>
    <w:p w14:paraId="5297BEA4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развязка + эпилог (желательно)</w:t>
      </w:r>
    </w:p>
    <w:p w14:paraId="22798C98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сказка должна учить чему-то хорошему</w:t>
      </w:r>
    </w:p>
    <w:p w14:paraId="2C137617" w14:textId="77777777"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14:paraId="01A62627" w14:textId="77777777" w:rsidR="00A8460A" w:rsidRPr="00385C06" w:rsidRDefault="00A8460A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sectPr w:rsidR="00A8460A" w:rsidRPr="00385C06" w:rsidSect="00E2454B">
      <w:type w:val="continuous"/>
      <w:pgSz w:w="11906" w:h="16838"/>
      <w:pgMar w:top="851" w:right="845" w:bottom="1134" w:left="1701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83FC" w14:textId="77777777" w:rsidR="00374A90" w:rsidRDefault="00374A90">
      <w:pPr>
        <w:spacing w:line="240" w:lineRule="auto"/>
      </w:pPr>
      <w:r>
        <w:separator/>
      </w:r>
    </w:p>
  </w:endnote>
  <w:endnote w:type="continuationSeparator" w:id="0">
    <w:p w14:paraId="6E0EB10D" w14:textId="77777777" w:rsidR="00374A90" w:rsidRDefault="0037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4"/>
      </w:rPr>
      <w:id w:val="-1987695173"/>
      <w:docPartObj>
        <w:docPartGallery w:val="Page Numbers (Bottom of Page)"/>
        <w:docPartUnique/>
      </w:docPartObj>
    </w:sdtPr>
    <w:sdtContent>
      <w:p w14:paraId="67228272" w14:textId="77777777" w:rsidR="006B18FA" w:rsidRPr="00AC5120" w:rsidRDefault="006B18FA" w:rsidP="00AC5120">
        <w:pPr>
          <w:pStyle w:val="afb"/>
          <w:jc w:val="center"/>
          <w:rPr>
            <w:rFonts w:ascii="PT Astra Serif" w:hAnsi="PT Astra Serif"/>
            <w:sz w:val="24"/>
          </w:rPr>
        </w:pPr>
        <w:r w:rsidRPr="00AC5120">
          <w:rPr>
            <w:rFonts w:ascii="PT Astra Serif" w:hAnsi="PT Astra Serif"/>
            <w:sz w:val="24"/>
          </w:rPr>
          <w:fldChar w:fldCharType="begin"/>
        </w:r>
        <w:r w:rsidRPr="00AC5120">
          <w:rPr>
            <w:rFonts w:ascii="PT Astra Serif" w:hAnsi="PT Astra Serif"/>
            <w:sz w:val="24"/>
          </w:rPr>
          <w:instrText>PAGE   \* MERGEFORMAT</w:instrText>
        </w:r>
        <w:r w:rsidRPr="00AC5120">
          <w:rPr>
            <w:rFonts w:ascii="PT Astra Serif" w:hAnsi="PT Astra Serif"/>
            <w:sz w:val="24"/>
          </w:rPr>
          <w:fldChar w:fldCharType="separate"/>
        </w:r>
        <w:r w:rsidR="00E02EE9">
          <w:rPr>
            <w:rFonts w:ascii="PT Astra Serif" w:hAnsi="PT Astra Serif"/>
            <w:noProof/>
            <w:sz w:val="24"/>
          </w:rPr>
          <w:t>22</w:t>
        </w:r>
        <w:r w:rsidRPr="00AC5120">
          <w:rPr>
            <w:rFonts w:ascii="PT Astra Serif" w:hAnsi="PT Astra Serif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C4291" w14:textId="77777777" w:rsidR="006B18FA" w:rsidRDefault="006B18FA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E6E25" w14:textId="77777777" w:rsidR="00374A90" w:rsidRDefault="00374A90">
      <w:pPr>
        <w:spacing w:line="240" w:lineRule="auto"/>
      </w:pPr>
      <w:r>
        <w:separator/>
      </w:r>
    </w:p>
  </w:footnote>
  <w:footnote w:type="continuationSeparator" w:id="0">
    <w:p w14:paraId="0B8B950C" w14:textId="77777777" w:rsidR="00374A90" w:rsidRDefault="00374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06C"/>
    <w:multiLevelType w:val="hybridMultilevel"/>
    <w:tmpl w:val="7C1CB856"/>
    <w:lvl w:ilvl="0" w:tplc="5F189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2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2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812"/>
    <w:multiLevelType w:val="hybridMultilevel"/>
    <w:tmpl w:val="A4F26648"/>
    <w:lvl w:ilvl="0" w:tplc="4740AE44">
      <w:start w:val="1"/>
      <w:numFmt w:val="decimal"/>
      <w:lvlText w:val="%1."/>
      <w:lvlJc w:val="left"/>
      <w:pPr>
        <w:ind w:left="720" w:hanging="360"/>
      </w:pPr>
    </w:lvl>
    <w:lvl w:ilvl="1" w:tplc="DEB20C3C" w:tentative="1">
      <w:start w:val="1"/>
      <w:numFmt w:val="lowerLetter"/>
      <w:lvlText w:val="%2."/>
      <w:lvlJc w:val="left"/>
      <w:pPr>
        <w:ind w:left="1440" w:hanging="360"/>
      </w:pPr>
    </w:lvl>
    <w:lvl w:ilvl="2" w:tplc="A1FE08F2" w:tentative="1">
      <w:start w:val="1"/>
      <w:numFmt w:val="lowerRoman"/>
      <w:lvlText w:val="%3."/>
      <w:lvlJc w:val="right"/>
      <w:pPr>
        <w:ind w:left="2160" w:hanging="360"/>
      </w:pPr>
    </w:lvl>
    <w:lvl w:ilvl="3" w:tplc="A67EAF72" w:tentative="1">
      <w:start w:val="1"/>
      <w:numFmt w:val="decimal"/>
      <w:lvlText w:val="%4."/>
      <w:lvlJc w:val="left"/>
      <w:pPr>
        <w:ind w:left="2880" w:hanging="360"/>
      </w:pPr>
    </w:lvl>
    <w:lvl w:ilvl="4" w:tplc="59F0BCDC" w:tentative="1">
      <w:start w:val="1"/>
      <w:numFmt w:val="lowerLetter"/>
      <w:lvlText w:val="%5."/>
      <w:lvlJc w:val="left"/>
      <w:pPr>
        <w:ind w:left="3600" w:hanging="360"/>
      </w:pPr>
    </w:lvl>
    <w:lvl w:ilvl="5" w:tplc="B5306B48" w:tentative="1">
      <w:start w:val="1"/>
      <w:numFmt w:val="lowerRoman"/>
      <w:lvlText w:val="%6."/>
      <w:lvlJc w:val="right"/>
      <w:pPr>
        <w:ind w:left="4320" w:hanging="360"/>
      </w:pPr>
    </w:lvl>
    <w:lvl w:ilvl="6" w:tplc="110A047E" w:tentative="1">
      <w:start w:val="1"/>
      <w:numFmt w:val="decimal"/>
      <w:lvlText w:val="%7."/>
      <w:lvlJc w:val="left"/>
      <w:pPr>
        <w:ind w:left="5040" w:hanging="360"/>
      </w:pPr>
    </w:lvl>
    <w:lvl w:ilvl="7" w:tplc="9092CF32" w:tentative="1">
      <w:start w:val="1"/>
      <w:numFmt w:val="lowerLetter"/>
      <w:lvlText w:val="%8."/>
      <w:lvlJc w:val="left"/>
      <w:pPr>
        <w:ind w:left="5760" w:hanging="360"/>
      </w:pPr>
    </w:lvl>
    <w:lvl w:ilvl="8" w:tplc="300E18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1C2F65"/>
    <w:multiLevelType w:val="hybridMultilevel"/>
    <w:tmpl w:val="F0B4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F0DC2"/>
    <w:multiLevelType w:val="hybridMultilevel"/>
    <w:tmpl w:val="0CEA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313A1"/>
    <w:multiLevelType w:val="hybridMultilevel"/>
    <w:tmpl w:val="8FB0C9C8"/>
    <w:lvl w:ilvl="0" w:tplc="8C10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C8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4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8A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5755"/>
    <w:multiLevelType w:val="hybridMultilevel"/>
    <w:tmpl w:val="58ECB3AE"/>
    <w:lvl w:ilvl="0" w:tplc="C3F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7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E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ED7"/>
    <w:multiLevelType w:val="hybridMultilevel"/>
    <w:tmpl w:val="08AE7D9C"/>
    <w:lvl w:ilvl="0" w:tplc="49F6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45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48C8"/>
    <w:multiLevelType w:val="hybridMultilevel"/>
    <w:tmpl w:val="CF660598"/>
    <w:lvl w:ilvl="0" w:tplc="E75EC0E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DED638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094AA4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58983EF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965E0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8F1236B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8DC2F1A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73CD95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E154056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73D92EEB"/>
    <w:multiLevelType w:val="multilevel"/>
    <w:tmpl w:val="5B4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A5ACF"/>
    <w:multiLevelType w:val="hybridMultilevel"/>
    <w:tmpl w:val="228A59F8"/>
    <w:lvl w:ilvl="0" w:tplc="EF3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5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E1625"/>
    <w:multiLevelType w:val="hybridMultilevel"/>
    <w:tmpl w:val="8E9C5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8912EC"/>
    <w:multiLevelType w:val="multilevel"/>
    <w:tmpl w:val="363CED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B"/>
    <w:rsid w:val="0000077D"/>
    <w:rsid w:val="000028D8"/>
    <w:rsid w:val="00003285"/>
    <w:rsid w:val="00004CE1"/>
    <w:rsid w:val="00005309"/>
    <w:rsid w:val="00007C5B"/>
    <w:rsid w:val="00014470"/>
    <w:rsid w:val="0001494A"/>
    <w:rsid w:val="000175A2"/>
    <w:rsid w:val="00020AAD"/>
    <w:rsid w:val="00021CE6"/>
    <w:rsid w:val="00023FB8"/>
    <w:rsid w:val="00025A50"/>
    <w:rsid w:val="00025D6C"/>
    <w:rsid w:val="00027B0B"/>
    <w:rsid w:val="000300FD"/>
    <w:rsid w:val="00033013"/>
    <w:rsid w:val="00040334"/>
    <w:rsid w:val="00044733"/>
    <w:rsid w:val="0004630B"/>
    <w:rsid w:val="00047B1C"/>
    <w:rsid w:val="00056414"/>
    <w:rsid w:val="00056533"/>
    <w:rsid w:val="00056FE6"/>
    <w:rsid w:val="000627A9"/>
    <w:rsid w:val="00062873"/>
    <w:rsid w:val="00063AAA"/>
    <w:rsid w:val="000650F7"/>
    <w:rsid w:val="00070AC8"/>
    <w:rsid w:val="00076E18"/>
    <w:rsid w:val="00076F84"/>
    <w:rsid w:val="000778D7"/>
    <w:rsid w:val="000805E5"/>
    <w:rsid w:val="00085B81"/>
    <w:rsid w:val="00086196"/>
    <w:rsid w:val="000868A4"/>
    <w:rsid w:val="0009494F"/>
    <w:rsid w:val="00096A30"/>
    <w:rsid w:val="00097163"/>
    <w:rsid w:val="000A3A22"/>
    <w:rsid w:val="000A7032"/>
    <w:rsid w:val="000B129B"/>
    <w:rsid w:val="000B29D6"/>
    <w:rsid w:val="000B612E"/>
    <w:rsid w:val="000C062D"/>
    <w:rsid w:val="000C2889"/>
    <w:rsid w:val="000C3673"/>
    <w:rsid w:val="000C475D"/>
    <w:rsid w:val="000C4C1A"/>
    <w:rsid w:val="000D191E"/>
    <w:rsid w:val="000D1A95"/>
    <w:rsid w:val="000D36C2"/>
    <w:rsid w:val="000D3761"/>
    <w:rsid w:val="000D470B"/>
    <w:rsid w:val="000D681F"/>
    <w:rsid w:val="000E033C"/>
    <w:rsid w:val="000E2A50"/>
    <w:rsid w:val="000E5A30"/>
    <w:rsid w:val="000E70D2"/>
    <w:rsid w:val="000F6A22"/>
    <w:rsid w:val="001041F0"/>
    <w:rsid w:val="00105F52"/>
    <w:rsid w:val="00107A1A"/>
    <w:rsid w:val="0012143B"/>
    <w:rsid w:val="00124E60"/>
    <w:rsid w:val="00125DDF"/>
    <w:rsid w:val="00126297"/>
    <w:rsid w:val="00130334"/>
    <w:rsid w:val="001353A8"/>
    <w:rsid w:val="001369C3"/>
    <w:rsid w:val="00141711"/>
    <w:rsid w:val="001430AA"/>
    <w:rsid w:val="00143A9F"/>
    <w:rsid w:val="001468BF"/>
    <w:rsid w:val="00150656"/>
    <w:rsid w:val="0015159C"/>
    <w:rsid w:val="0015297E"/>
    <w:rsid w:val="00153454"/>
    <w:rsid w:val="00171D3A"/>
    <w:rsid w:val="0017314E"/>
    <w:rsid w:val="001811E8"/>
    <w:rsid w:val="001819E1"/>
    <w:rsid w:val="00181C56"/>
    <w:rsid w:val="00185B1D"/>
    <w:rsid w:val="001871D4"/>
    <w:rsid w:val="001A075B"/>
    <w:rsid w:val="001A2BA7"/>
    <w:rsid w:val="001A7064"/>
    <w:rsid w:val="001B2187"/>
    <w:rsid w:val="001B4E35"/>
    <w:rsid w:val="001C2BD3"/>
    <w:rsid w:val="001C6DF2"/>
    <w:rsid w:val="001D03A5"/>
    <w:rsid w:val="001D42AB"/>
    <w:rsid w:val="001D55AC"/>
    <w:rsid w:val="001D6581"/>
    <w:rsid w:val="001D71E5"/>
    <w:rsid w:val="001E0318"/>
    <w:rsid w:val="001E62B6"/>
    <w:rsid w:val="001F24DB"/>
    <w:rsid w:val="001F3327"/>
    <w:rsid w:val="001F444E"/>
    <w:rsid w:val="001F6C73"/>
    <w:rsid w:val="00203660"/>
    <w:rsid w:val="00204519"/>
    <w:rsid w:val="00204E2B"/>
    <w:rsid w:val="00205028"/>
    <w:rsid w:val="00206777"/>
    <w:rsid w:val="002128C6"/>
    <w:rsid w:val="002145E1"/>
    <w:rsid w:val="00214AB8"/>
    <w:rsid w:val="002159F3"/>
    <w:rsid w:val="0021674C"/>
    <w:rsid w:val="00217D5E"/>
    <w:rsid w:val="002214E0"/>
    <w:rsid w:val="00223D3A"/>
    <w:rsid w:val="00224401"/>
    <w:rsid w:val="00242640"/>
    <w:rsid w:val="00242700"/>
    <w:rsid w:val="002458CA"/>
    <w:rsid w:val="00247A15"/>
    <w:rsid w:val="00251040"/>
    <w:rsid w:val="002511E5"/>
    <w:rsid w:val="002518BF"/>
    <w:rsid w:val="002570E1"/>
    <w:rsid w:val="00262083"/>
    <w:rsid w:val="002627E3"/>
    <w:rsid w:val="00266FA7"/>
    <w:rsid w:val="0027036B"/>
    <w:rsid w:val="0027151D"/>
    <w:rsid w:val="002722E0"/>
    <w:rsid w:val="00273F0A"/>
    <w:rsid w:val="0027521B"/>
    <w:rsid w:val="0027611E"/>
    <w:rsid w:val="00286AF3"/>
    <w:rsid w:val="0029645B"/>
    <w:rsid w:val="002A153C"/>
    <w:rsid w:val="002A3C32"/>
    <w:rsid w:val="002A6B43"/>
    <w:rsid w:val="002B6964"/>
    <w:rsid w:val="002B771E"/>
    <w:rsid w:val="002C1E01"/>
    <w:rsid w:val="002C21CD"/>
    <w:rsid w:val="002C262E"/>
    <w:rsid w:val="002C3644"/>
    <w:rsid w:val="002C3647"/>
    <w:rsid w:val="002C5D91"/>
    <w:rsid w:val="002C6141"/>
    <w:rsid w:val="002D74C2"/>
    <w:rsid w:val="002D78BF"/>
    <w:rsid w:val="002E0286"/>
    <w:rsid w:val="002E152D"/>
    <w:rsid w:val="002E32AE"/>
    <w:rsid w:val="002F3416"/>
    <w:rsid w:val="002F4ECA"/>
    <w:rsid w:val="002F687F"/>
    <w:rsid w:val="003018C7"/>
    <w:rsid w:val="00303A50"/>
    <w:rsid w:val="00303F13"/>
    <w:rsid w:val="00305D1A"/>
    <w:rsid w:val="003202F2"/>
    <w:rsid w:val="00320E13"/>
    <w:rsid w:val="003248EE"/>
    <w:rsid w:val="00325F27"/>
    <w:rsid w:val="00326B6F"/>
    <w:rsid w:val="0033254A"/>
    <w:rsid w:val="0033562B"/>
    <w:rsid w:val="00335672"/>
    <w:rsid w:val="003368BA"/>
    <w:rsid w:val="00336F71"/>
    <w:rsid w:val="00341172"/>
    <w:rsid w:val="00343AC9"/>
    <w:rsid w:val="00346282"/>
    <w:rsid w:val="00346583"/>
    <w:rsid w:val="0035242B"/>
    <w:rsid w:val="00357022"/>
    <w:rsid w:val="00361122"/>
    <w:rsid w:val="00361517"/>
    <w:rsid w:val="00363118"/>
    <w:rsid w:val="00364836"/>
    <w:rsid w:val="00365D47"/>
    <w:rsid w:val="00365E43"/>
    <w:rsid w:val="00371CCA"/>
    <w:rsid w:val="00374A90"/>
    <w:rsid w:val="00375543"/>
    <w:rsid w:val="00375B0B"/>
    <w:rsid w:val="00376456"/>
    <w:rsid w:val="00383F3E"/>
    <w:rsid w:val="00385C06"/>
    <w:rsid w:val="0038659A"/>
    <w:rsid w:val="00386FEC"/>
    <w:rsid w:val="003874F7"/>
    <w:rsid w:val="00396AEA"/>
    <w:rsid w:val="003A3E6F"/>
    <w:rsid w:val="003B332D"/>
    <w:rsid w:val="003B45D9"/>
    <w:rsid w:val="003C182E"/>
    <w:rsid w:val="003C2D11"/>
    <w:rsid w:val="003C371B"/>
    <w:rsid w:val="003C4A79"/>
    <w:rsid w:val="003C4DB7"/>
    <w:rsid w:val="003D4A6E"/>
    <w:rsid w:val="003D4C96"/>
    <w:rsid w:val="003D4EDB"/>
    <w:rsid w:val="003D5232"/>
    <w:rsid w:val="003E0094"/>
    <w:rsid w:val="003E030F"/>
    <w:rsid w:val="003E0CCA"/>
    <w:rsid w:val="003E2444"/>
    <w:rsid w:val="003E2A0C"/>
    <w:rsid w:val="003E5F0D"/>
    <w:rsid w:val="003E7B73"/>
    <w:rsid w:val="003F1D97"/>
    <w:rsid w:val="003F5710"/>
    <w:rsid w:val="004029C8"/>
    <w:rsid w:val="0040380A"/>
    <w:rsid w:val="00406005"/>
    <w:rsid w:val="00411ECA"/>
    <w:rsid w:val="00413A15"/>
    <w:rsid w:val="004144FE"/>
    <w:rsid w:val="004174F6"/>
    <w:rsid w:val="004229DF"/>
    <w:rsid w:val="00422DA2"/>
    <w:rsid w:val="00423504"/>
    <w:rsid w:val="0042540B"/>
    <w:rsid w:val="00427C00"/>
    <w:rsid w:val="00434562"/>
    <w:rsid w:val="004405B6"/>
    <w:rsid w:val="00441A76"/>
    <w:rsid w:val="0044296D"/>
    <w:rsid w:val="00446692"/>
    <w:rsid w:val="004470B3"/>
    <w:rsid w:val="00452C17"/>
    <w:rsid w:val="00452D05"/>
    <w:rsid w:val="00453EFD"/>
    <w:rsid w:val="00455F3E"/>
    <w:rsid w:val="00457ED7"/>
    <w:rsid w:val="004625BB"/>
    <w:rsid w:val="00471510"/>
    <w:rsid w:val="004726BE"/>
    <w:rsid w:val="00477C24"/>
    <w:rsid w:val="004817CD"/>
    <w:rsid w:val="00482FFA"/>
    <w:rsid w:val="0048392F"/>
    <w:rsid w:val="004910A6"/>
    <w:rsid w:val="00491119"/>
    <w:rsid w:val="00491490"/>
    <w:rsid w:val="00495AAE"/>
    <w:rsid w:val="004975F4"/>
    <w:rsid w:val="004B1193"/>
    <w:rsid w:val="004B1224"/>
    <w:rsid w:val="004B6FAC"/>
    <w:rsid w:val="004B7FF6"/>
    <w:rsid w:val="004C4B17"/>
    <w:rsid w:val="004C5B87"/>
    <w:rsid w:val="004C5CB8"/>
    <w:rsid w:val="004D6EE2"/>
    <w:rsid w:val="004E1A71"/>
    <w:rsid w:val="004E2AFA"/>
    <w:rsid w:val="004E373E"/>
    <w:rsid w:val="004E418C"/>
    <w:rsid w:val="004F03BE"/>
    <w:rsid w:val="004F0B2B"/>
    <w:rsid w:val="004F233C"/>
    <w:rsid w:val="004F4555"/>
    <w:rsid w:val="004F5247"/>
    <w:rsid w:val="0050013F"/>
    <w:rsid w:val="00500262"/>
    <w:rsid w:val="005003CC"/>
    <w:rsid w:val="00500407"/>
    <w:rsid w:val="00500947"/>
    <w:rsid w:val="00511EF6"/>
    <w:rsid w:val="005130CA"/>
    <w:rsid w:val="00515163"/>
    <w:rsid w:val="00516134"/>
    <w:rsid w:val="00517FDD"/>
    <w:rsid w:val="00520878"/>
    <w:rsid w:val="00520C17"/>
    <w:rsid w:val="0052255C"/>
    <w:rsid w:val="00524923"/>
    <w:rsid w:val="005300F1"/>
    <w:rsid w:val="00534BD2"/>
    <w:rsid w:val="005378DF"/>
    <w:rsid w:val="005408C4"/>
    <w:rsid w:val="00542516"/>
    <w:rsid w:val="00543A14"/>
    <w:rsid w:val="00544C3E"/>
    <w:rsid w:val="00546D64"/>
    <w:rsid w:val="00547BFA"/>
    <w:rsid w:val="005520F1"/>
    <w:rsid w:val="00554D76"/>
    <w:rsid w:val="00555A89"/>
    <w:rsid w:val="00557048"/>
    <w:rsid w:val="00563B77"/>
    <w:rsid w:val="00564B75"/>
    <w:rsid w:val="00570A40"/>
    <w:rsid w:val="0057524E"/>
    <w:rsid w:val="00586053"/>
    <w:rsid w:val="00587745"/>
    <w:rsid w:val="00591C2B"/>
    <w:rsid w:val="005927D4"/>
    <w:rsid w:val="00594286"/>
    <w:rsid w:val="005943AA"/>
    <w:rsid w:val="00594ACC"/>
    <w:rsid w:val="00595F21"/>
    <w:rsid w:val="0059713C"/>
    <w:rsid w:val="005A00D4"/>
    <w:rsid w:val="005A038E"/>
    <w:rsid w:val="005A1D7D"/>
    <w:rsid w:val="005A2AFA"/>
    <w:rsid w:val="005A4D8E"/>
    <w:rsid w:val="005A5CD2"/>
    <w:rsid w:val="005A7C98"/>
    <w:rsid w:val="005B0B1A"/>
    <w:rsid w:val="005B2D7E"/>
    <w:rsid w:val="005B2DC4"/>
    <w:rsid w:val="005B37C8"/>
    <w:rsid w:val="005C3301"/>
    <w:rsid w:val="005D003E"/>
    <w:rsid w:val="005D1650"/>
    <w:rsid w:val="005D400B"/>
    <w:rsid w:val="005D4322"/>
    <w:rsid w:val="005D5540"/>
    <w:rsid w:val="005E3CDF"/>
    <w:rsid w:val="005E4B93"/>
    <w:rsid w:val="005E5BA9"/>
    <w:rsid w:val="005F0A1C"/>
    <w:rsid w:val="005F197E"/>
    <w:rsid w:val="005F204A"/>
    <w:rsid w:val="005F2E29"/>
    <w:rsid w:val="005F4166"/>
    <w:rsid w:val="005F61B9"/>
    <w:rsid w:val="005F65F3"/>
    <w:rsid w:val="005F6833"/>
    <w:rsid w:val="005F726A"/>
    <w:rsid w:val="006009B6"/>
    <w:rsid w:val="00605340"/>
    <w:rsid w:val="00605A89"/>
    <w:rsid w:val="00621471"/>
    <w:rsid w:val="00621A38"/>
    <w:rsid w:val="006224C3"/>
    <w:rsid w:val="0062713E"/>
    <w:rsid w:val="00627F65"/>
    <w:rsid w:val="00631AC1"/>
    <w:rsid w:val="00631B66"/>
    <w:rsid w:val="00633EDC"/>
    <w:rsid w:val="006357B8"/>
    <w:rsid w:val="0064362E"/>
    <w:rsid w:val="006501E8"/>
    <w:rsid w:val="00650CDF"/>
    <w:rsid w:val="00661675"/>
    <w:rsid w:val="006653AE"/>
    <w:rsid w:val="0066668C"/>
    <w:rsid w:val="00671101"/>
    <w:rsid w:val="0067261D"/>
    <w:rsid w:val="00673919"/>
    <w:rsid w:val="006742E1"/>
    <w:rsid w:val="00674F72"/>
    <w:rsid w:val="006752C6"/>
    <w:rsid w:val="006766C8"/>
    <w:rsid w:val="00676873"/>
    <w:rsid w:val="0068038D"/>
    <w:rsid w:val="0068093D"/>
    <w:rsid w:val="00681603"/>
    <w:rsid w:val="0068293F"/>
    <w:rsid w:val="0068307F"/>
    <w:rsid w:val="00683574"/>
    <w:rsid w:val="0068363C"/>
    <w:rsid w:val="00685922"/>
    <w:rsid w:val="006871CD"/>
    <w:rsid w:val="00687372"/>
    <w:rsid w:val="006873E3"/>
    <w:rsid w:val="00692D97"/>
    <w:rsid w:val="0069466A"/>
    <w:rsid w:val="00694DF7"/>
    <w:rsid w:val="006A0135"/>
    <w:rsid w:val="006A1261"/>
    <w:rsid w:val="006A498B"/>
    <w:rsid w:val="006A5DDA"/>
    <w:rsid w:val="006B18FA"/>
    <w:rsid w:val="006B43C4"/>
    <w:rsid w:val="006B4CC2"/>
    <w:rsid w:val="006C0541"/>
    <w:rsid w:val="006C30BB"/>
    <w:rsid w:val="006C3D16"/>
    <w:rsid w:val="006C62BF"/>
    <w:rsid w:val="006C74FC"/>
    <w:rsid w:val="006D16EB"/>
    <w:rsid w:val="006D6480"/>
    <w:rsid w:val="006D737D"/>
    <w:rsid w:val="006E0815"/>
    <w:rsid w:val="006E3EEF"/>
    <w:rsid w:val="006E7DEF"/>
    <w:rsid w:val="006F0C3F"/>
    <w:rsid w:val="006F395F"/>
    <w:rsid w:val="006F4978"/>
    <w:rsid w:val="00701E1E"/>
    <w:rsid w:val="007042DF"/>
    <w:rsid w:val="00706B2A"/>
    <w:rsid w:val="00707C85"/>
    <w:rsid w:val="0071139A"/>
    <w:rsid w:val="007130E7"/>
    <w:rsid w:val="00714F65"/>
    <w:rsid w:val="00714FF1"/>
    <w:rsid w:val="00717795"/>
    <w:rsid w:val="007205B6"/>
    <w:rsid w:val="00720D48"/>
    <w:rsid w:val="00721668"/>
    <w:rsid w:val="007263A1"/>
    <w:rsid w:val="007275DB"/>
    <w:rsid w:val="00736871"/>
    <w:rsid w:val="00742863"/>
    <w:rsid w:val="00743C96"/>
    <w:rsid w:val="00744072"/>
    <w:rsid w:val="007454CB"/>
    <w:rsid w:val="00762938"/>
    <w:rsid w:val="00763908"/>
    <w:rsid w:val="00766A4B"/>
    <w:rsid w:val="007673CA"/>
    <w:rsid w:val="00770560"/>
    <w:rsid w:val="00772426"/>
    <w:rsid w:val="007728BA"/>
    <w:rsid w:val="007760E7"/>
    <w:rsid w:val="00781373"/>
    <w:rsid w:val="00781D56"/>
    <w:rsid w:val="00782A54"/>
    <w:rsid w:val="00782E65"/>
    <w:rsid w:val="00783E9C"/>
    <w:rsid w:val="00785F3B"/>
    <w:rsid w:val="00786117"/>
    <w:rsid w:val="00790BAC"/>
    <w:rsid w:val="00791D91"/>
    <w:rsid w:val="00792C3C"/>
    <w:rsid w:val="00792D47"/>
    <w:rsid w:val="00793786"/>
    <w:rsid w:val="007A02E0"/>
    <w:rsid w:val="007A05C7"/>
    <w:rsid w:val="007A16EF"/>
    <w:rsid w:val="007A2BB0"/>
    <w:rsid w:val="007A460D"/>
    <w:rsid w:val="007A4668"/>
    <w:rsid w:val="007B0C9C"/>
    <w:rsid w:val="007B26BC"/>
    <w:rsid w:val="007B4B2D"/>
    <w:rsid w:val="007C0AD8"/>
    <w:rsid w:val="007C2FBC"/>
    <w:rsid w:val="007C3E0D"/>
    <w:rsid w:val="007C70EA"/>
    <w:rsid w:val="007D006D"/>
    <w:rsid w:val="007D3FB3"/>
    <w:rsid w:val="007E56B4"/>
    <w:rsid w:val="007E7379"/>
    <w:rsid w:val="007E7F05"/>
    <w:rsid w:val="007F3360"/>
    <w:rsid w:val="007F33C2"/>
    <w:rsid w:val="007F3C0E"/>
    <w:rsid w:val="007F4685"/>
    <w:rsid w:val="0080026E"/>
    <w:rsid w:val="00800E33"/>
    <w:rsid w:val="008048FA"/>
    <w:rsid w:val="00805275"/>
    <w:rsid w:val="0080548B"/>
    <w:rsid w:val="008061A4"/>
    <w:rsid w:val="00810690"/>
    <w:rsid w:val="00814838"/>
    <w:rsid w:val="00817473"/>
    <w:rsid w:val="0081750E"/>
    <w:rsid w:val="00827DA1"/>
    <w:rsid w:val="008304EF"/>
    <w:rsid w:val="00831540"/>
    <w:rsid w:val="00832013"/>
    <w:rsid w:val="0083264A"/>
    <w:rsid w:val="008345E3"/>
    <w:rsid w:val="00835B9D"/>
    <w:rsid w:val="00836043"/>
    <w:rsid w:val="00844818"/>
    <w:rsid w:val="00845CC9"/>
    <w:rsid w:val="0084601B"/>
    <w:rsid w:val="008477CB"/>
    <w:rsid w:val="008526F7"/>
    <w:rsid w:val="00855E9A"/>
    <w:rsid w:val="00855FE1"/>
    <w:rsid w:val="008568D5"/>
    <w:rsid w:val="00856D09"/>
    <w:rsid w:val="00860C69"/>
    <w:rsid w:val="0086146C"/>
    <w:rsid w:val="00864699"/>
    <w:rsid w:val="0086724C"/>
    <w:rsid w:val="0087013E"/>
    <w:rsid w:val="0087516C"/>
    <w:rsid w:val="00876E48"/>
    <w:rsid w:val="00880EAE"/>
    <w:rsid w:val="00882D59"/>
    <w:rsid w:val="0088574A"/>
    <w:rsid w:val="008876F9"/>
    <w:rsid w:val="0088770F"/>
    <w:rsid w:val="00890576"/>
    <w:rsid w:val="00892D0E"/>
    <w:rsid w:val="00893FA7"/>
    <w:rsid w:val="008940DF"/>
    <w:rsid w:val="0089436F"/>
    <w:rsid w:val="008949BD"/>
    <w:rsid w:val="00895EBA"/>
    <w:rsid w:val="008A02A4"/>
    <w:rsid w:val="008A1074"/>
    <w:rsid w:val="008A1591"/>
    <w:rsid w:val="008A1AAD"/>
    <w:rsid w:val="008A32CC"/>
    <w:rsid w:val="008A4A00"/>
    <w:rsid w:val="008A5B26"/>
    <w:rsid w:val="008A7157"/>
    <w:rsid w:val="008B0957"/>
    <w:rsid w:val="008B7CBF"/>
    <w:rsid w:val="008C280D"/>
    <w:rsid w:val="008C2BF8"/>
    <w:rsid w:val="008C42C6"/>
    <w:rsid w:val="008C668B"/>
    <w:rsid w:val="008C6DA2"/>
    <w:rsid w:val="008C730A"/>
    <w:rsid w:val="008D2369"/>
    <w:rsid w:val="008D32D0"/>
    <w:rsid w:val="008D36C5"/>
    <w:rsid w:val="008D4741"/>
    <w:rsid w:val="008D4ECB"/>
    <w:rsid w:val="008D61B9"/>
    <w:rsid w:val="008D6C7B"/>
    <w:rsid w:val="008D7119"/>
    <w:rsid w:val="008D7954"/>
    <w:rsid w:val="008D7F2E"/>
    <w:rsid w:val="008E1016"/>
    <w:rsid w:val="008E5F62"/>
    <w:rsid w:val="008F1690"/>
    <w:rsid w:val="008F44D4"/>
    <w:rsid w:val="008F51D3"/>
    <w:rsid w:val="008F6649"/>
    <w:rsid w:val="0090200A"/>
    <w:rsid w:val="0090713F"/>
    <w:rsid w:val="00910367"/>
    <w:rsid w:val="00914CD8"/>
    <w:rsid w:val="009171FB"/>
    <w:rsid w:val="0091790C"/>
    <w:rsid w:val="009179C2"/>
    <w:rsid w:val="009201BF"/>
    <w:rsid w:val="00921006"/>
    <w:rsid w:val="009212A5"/>
    <w:rsid w:val="0092142F"/>
    <w:rsid w:val="00921772"/>
    <w:rsid w:val="00921CCF"/>
    <w:rsid w:val="00924074"/>
    <w:rsid w:val="00940809"/>
    <w:rsid w:val="009429EF"/>
    <w:rsid w:val="00947A96"/>
    <w:rsid w:val="00950677"/>
    <w:rsid w:val="009511E5"/>
    <w:rsid w:val="00955D22"/>
    <w:rsid w:val="009573E6"/>
    <w:rsid w:val="00960FD6"/>
    <w:rsid w:val="00961BFA"/>
    <w:rsid w:val="009637D6"/>
    <w:rsid w:val="0096411E"/>
    <w:rsid w:val="00966E28"/>
    <w:rsid w:val="00966FE2"/>
    <w:rsid w:val="009713D2"/>
    <w:rsid w:val="009721DC"/>
    <w:rsid w:val="009728E2"/>
    <w:rsid w:val="00976BC2"/>
    <w:rsid w:val="00977286"/>
    <w:rsid w:val="00983774"/>
    <w:rsid w:val="00986263"/>
    <w:rsid w:val="009868A7"/>
    <w:rsid w:val="009907EF"/>
    <w:rsid w:val="00993575"/>
    <w:rsid w:val="009977D4"/>
    <w:rsid w:val="009A5436"/>
    <w:rsid w:val="009A609A"/>
    <w:rsid w:val="009B0C2E"/>
    <w:rsid w:val="009B318F"/>
    <w:rsid w:val="009B4101"/>
    <w:rsid w:val="009B439F"/>
    <w:rsid w:val="009B4C5B"/>
    <w:rsid w:val="009B56C4"/>
    <w:rsid w:val="009B5AEF"/>
    <w:rsid w:val="009B6003"/>
    <w:rsid w:val="009C151C"/>
    <w:rsid w:val="009C30B4"/>
    <w:rsid w:val="009C720E"/>
    <w:rsid w:val="009D117C"/>
    <w:rsid w:val="009D1A37"/>
    <w:rsid w:val="009D61F8"/>
    <w:rsid w:val="009E5229"/>
    <w:rsid w:val="009F24BE"/>
    <w:rsid w:val="009F2D37"/>
    <w:rsid w:val="009F5437"/>
    <w:rsid w:val="009F6E61"/>
    <w:rsid w:val="009F6F20"/>
    <w:rsid w:val="00A01B7A"/>
    <w:rsid w:val="00A01F0B"/>
    <w:rsid w:val="00A0445F"/>
    <w:rsid w:val="00A04F39"/>
    <w:rsid w:val="00A05503"/>
    <w:rsid w:val="00A0615F"/>
    <w:rsid w:val="00A06F65"/>
    <w:rsid w:val="00A077F5"/>
    <w:rsid w:val="00A07D08"/>
    <w:rsid w:val="00A1085B"/>
    <w:rsid w:val="00A10D73"/>
    <w:rsid w:val="00A1187B"/>
    <w:rsid w:val="00A14DA2"/>
    <w:rsid w:val="00A14DCF"/>
    <w:rsid w:val="00A15363"/>
    <w:rsid w:val="00A17527"/>
    <w:rsid w:val="00A2005C"/>
    <w:rsid w:val="00A20EB6"/>
    <w:rsid w:val="00A217B5"/>
    <w:rsid w:val="00A21B89"/>
    <w:rsid w:val="00A319EA"/>
    <w:rsid w:val="00A32309"/>
    <w:rsid w:val="00A32AAB"/>
    <w:rsid w:val="00A42206"/>
    <w:rsid w:val="00A433A9"/>
    <w:rsid w:val="00A441C8"/>
    <w:rsid w:val="00A45A57"/>
    <w:rsid w:val="00A46235"/>
    <w:rsid w:val="00A46BFF"/>
    <w:rsid w:val="00A55DBF"/>
    <w:rsid w:val="00A5673B"/>
    <w:rsid w:val="00A57284"/>
    <w:rsid w:val="00A61C3A"/>
    <w:rsid w:val="00A61F3D"/>
    <w:rsid w:val="00A75F7E"/>
    <w:rsid w:val="00A77678"/>
    <w:rsid w:val="00A81543"/>
    <w:rsid w:val="00A81E42"/>
    <w:rsid w:val="00A82BCC"/>
    <w:rsid w:val="00A84133"/>
    <w:rsid w:val="00A8460A"/>
    <w:rsid w:val="00A84E73"/>
    <w:rsid w:val="00A85248"/>
    <w:rsid w:val="00A86548"/>
    <w:rsid w:val="00A878E3"/>
    <w:rsid w:val="00A92B73"/>
    <w:rsid w:val="00A938CE"/>
    <w:rsid w:val="00AA03B0"/>
    <w:rsid w:val="00AA1C3C"/>
    <w:rsid w:val="00AA2D38"/>
    <w:rsid w:val="00AA4A84"/>
    <w:rsid w:val="00AA5726"/>
    <w:rsid w:val="00AA589F"/>
    <w:rsid w:val="00AA6A23"/>
    <w:rsid w:val="00AB0632"/>
    <w:rsid w:val="00AB2CC7"/>
    <w:rsid w:val="00AB5FC6"/>
    <w:rsid w:val="00AB60BA"/>
    <w:rsid w:val="00AB66EA"/>
    <w:rsid w:val="00AC06C1"/>
    <w:rsid w:val="00AC1CC7"/>
    <w:rsid w:val="00AC50D1"/>
    <w:rsid w:val="00AC5120"/>
    <w:rsid w:val="00AC5DB2"/>
    <w:rsid w:val="00AD0F06"/>
    <w:rsid w:val="00AD5716"/>
    <w:rsid w:val="00AD6D0E"/>
    <w:rsid w:val="00AD717C"/>
    <w:rsid w:val="00AD7E14"/>
    <w:rsid w:val="00AE1B89"/>
    <w:rsid w:val="00AE3643"/>
    <w:rsid w:val="00AE38D8"/>
    <w:rsid w:val="00AE5E32"/>
    <w:rsid w:val="00AE623D"/>
    <w:rsid w:val="00AE78CC"/>
    <w:rsid w:val="00AE7BC6"/>
    <w:rsid w:val="00AF0096"/>
    <w:rsid w:val="00AF30F9"/>
    <w:rsid w:val="00AF5AC1"/>
    <w:rsid w:val="00B017C1"/>
    <w:rsid w:val="00B022B4"/>
    <w:rsid w:val="00B02C02"/>
    <w:rsid w:val="00B05015"/>
    <w:rsid w:val="00B0578D"/>
    <w:rsid w:val="00B058AC"/>
    <w:rsid w:val="00B06A55"/>
    <w:rsid w:val="00B06B53"/>
    <w:rsid w:val="00B074F2"/>
    <w:rsid w:val="00B10DF6"/>
    <w:rsid w:val="00B13002"/>
    <w:rsid w:val="00B139EC"/>
    <w:rsid w:val="00B1587D"/>
    <w:rsid w:val="00B1647E"/>
    <w:rsid w:val="00B173AA"/>
    <w:rsid w:val="00B17839"/>
    <w:rsid w:val="00B214A2"/>
    <w:rsid w:val="00B22075"/>
    <w:rsid w:val="00B234A5"/>
    <w:rsid w:val="00B2468D"/>
    <w:rsid w:val="00B25B6E"/>
    <w:rsid w:val="00B26BA9"/>
    <w:rsid w:val="00B30F16"/>
    <w:rsid w:val="00B322E8"/>
    <w:rsid w:val="00B332B2"/>
    <w:rsid w:val="00B3344E"/>
    <w:rsid w:val="00B33745"/>
    <w:rsid w:val="00B36A0C"/>
    <w:rsid w:val="00B37FC5"/>
    <w:rsid w:val="00B4450F"/>
    <w:rsid w:val="00B44B52"/>
    <w:rsid w:val="00B4552A"/>
    <w:rsid w:val="00B46210"/>
    <w:rsid w:val="00B4685B"/>
    <w:rsid w:val="00B5180B"/>
    <w:rsid w:val="00B52BC4"/>
    <w:rsid w:val="00B52CEC"/>
    <w:rsid w:val="00B52D21"/>
    <w:rsid w:val="00B53C29"/>
    <w:rsid w:val="00B55D5D"/>
    <w:rsid w:val="00B563DD"/>
    <w:rsid w:val="00B60581"/>
    <w:rsid w:val="00B60ECC"/>
    <w:rsid w:val="00B6330D"/>
    <w:rsid w:val="00B64A64"/>
    <w:rsid w:val="00B65630"/>
    <w:rsid w:val="00B711E1"/>
    <w:rsid w:val="00B716B6"/>
    <w:rsid w:val="00B722FE"/>
    <w:rsid w:val="00B75F6E"/>
    <w:rsid w:val="00B77EB1"/>
    <w:rsid w:val="00B81970"/>
    <w:rsid w:val="00B83E6B"/>
    <w:rsid w:val="00B84E84"/>
    <w:rsid w:val="00B85933"/>
    <w:rsid w:val="00B86990"/>
    <w:rsid w:val="00B911CA"/>
    <w:rsid w:val="00B912F5"/>
    <w:rsid w:val="00B91F1F"/>
    <w:rsid w:val="00B93E23"/>
    <w:rsid w:val="00B9690A"/>
    <w:rsid w:val="00B9701F"/>
    <w:rsid w:val="00BA0B1A"/>
    <w:rsid w:val="00BA77E0"/>
    <w:rsid w:val="00BB1B09"/>
    <w:rsid w:val="00BB794F"/>
    <w:rsid w:val="00BC0E6D"/>
    <w:rsid w:val="00BC2DB5"/>
    <w:rsid w:val="00BC3984"/>
    <w:rsid w:val="00BC411E"/>
    <w:rsid w:val="00BC7392"/>
    <w:rsid w:val="00BD16EE"/>
    <w:rsid w:val="00BD5954"/>
    <w:rsid w:val="00BD6D69"/>
    <w:rsid w:val="00BE2744"/>
    <w:rsid w:val="00BE4514"/>
    <w:rsid w:val="00BF6418"/>
    <w:rsid w:val="00C01883"/>
    <w:rsid w:val="00C021BC"/>
    <w:rsid w:val="00C0237F"/>
    <w:rsid w:val="00C0429D"/>
    <w:rsid w:val="00C059A9"/>
    <w:rsid w:val="00C11DB2"/>
    <w:rsid w:val="00C1295A"/>
    <w:rsid w:val="00C1436E"/>
    <w:rsid w:val="00C161D7"/>
    <w:rsid w:val="00C16C04"/>
    <w:rsid w:val="00C2014B"/>
    <w:rsid w:val="00C206EB"/>
    <w:rsid w:val="00C22C4B"/>
    <w:rsid w:val="00C23528"/>
    <w:rsid w:val="00C24AA5"/>
    <w:rsid w:val="00C25948"/>
    <w:rsid w:val="00C30389"/>
    <w:rsid w:val="00C30E2C"/>
    <w:rsid w:val="00C311CB"/>
    <w:rsid w:val="00C33191"/>
    <w:rsid w:val="00C3405F"/>
    <w:rsid w:val="00C341B9"/>
    <w:rsid w:val="00C34C9F"/>
    <w:rsid w:val="00C34F3E"/>
    <w:rsid w:val="00C35006"/>
    <w:rsid w:val="00C35EC0"/>
    <w:rsid w:val="00C40294"/>
    <w:rsid w:val="00C40520"/>
    <w:rsid w:val="00C427EF"/>
    <w:rsid w:val="00C45639"/>
    <w:rsid w:val="00C50696"/>
    <w:rsid w:val="00C507D4"/>
    <w:rsid w:val="00C510B1"/>
    <w:rsid w:val="00C52178"/>
    <w:rsid w:val="00C55DF2"/>
    <w:rsid w:val="00C6012D"/>
    <w:rsid w:val="00C61F95"/>
    <w:rsid w:val="00C628AE"/>
    <w:rsid w:val="00C62DAF"/>
    <w:rsid w:val="00C65C92"/>
    <w:rsid w:val="00C703D4"/>
    <w:rsid w:val="00C7254E"/>
    <w:rsid w:val="00C725BA"/>
    <w:rsid w:val="00C767D6"/>
    <w:rsid w:val="00C8354B"/>
    <w:rsid w:val="00C84681"/>
    <w:rsid w:val="00C85160"/>
    <w:rsid w:val="00C86C67"/>
    <w:rsid w:val="00C87DAD"/>
    <w:rsid w:val="00C90B8E"/>
    <w:rsid w:val="00C947D3"/>
    <w:rsid w:val="00CA0858"/>
    <w:rsid w:val="00CA30CF"/>
    <w:rsid w:val="00CA4A80"/>
    <w:rsid w:val="00CA731E"/>
    <w:rsid w:val="00CB5565"/>
    <w:rsid w:val="00CB63ED"/>
    <w:rsid w:val="00CB7B16"/>
    <w:rsid w:val="00CC0569"/>
    <w:rsid w:val="00CC0940"/>
    <w:rsid w:val="00CC105E"/>
    <w:rsid w:val="00CC2DC9"/>
    <w:rsid w:val="00CD122E"/>
    <w:rsid w:val="00CD1914"/>
    <w:rsid w:val="00CD377B"/>
    <w:rsid w:val="00CD5182"/>
    <w:rsid w:val="00CE25EA"/>
    <w:rsid w:val="00CE510B"/>
    <w:rsid w:val="00CE5A3C"/>
    <w:rsid w:val="00CE6BF1"/>
    <w:rsid w:val="00CF0695"/>
    <w:rsid w:val="00CF352D"/>
    <w:rsid w:val="00CF6E77"/>
    <w:rsid w:val="00D03589"/>
    <w:rsid w:val="00D03619"/>
    <w:rsid w:val="00D03E2D"/>
    <w:rsid w:val="00D0632B"/>
    <w:rsid w:val="00D07454"/>
    <w:rsid w:val="00D11E38"/>
    <w:rsid w:val="00D14190"/>
    <w:rsid w:val="00D15FE4"/>
    <w:rsid w:val="00D16AF1"/>
    <w:rsid w:val="00D200E2"/>
    <w:rsid w:val="00D20E0F"/>
    <w:rsid w:val="00D21D92"/>
    <w:rsid w:val="00D236D9"/>
    <w:rsid w:val="00D23EBE"/>
    <w:rsid w:val="00D30211"/>
    <w:rsid w:val="00D318A5"/>
    <w:rsid w:val="00D31958"/>
    <w:rsid w:val="00D367EC"/>
    <w:rsid w:val="00D401FA"/>
    <w:rsid w:val="00D4202D"/>
    <w:rsid w:val="00D51EBF"/>
    <w:rsid w:val="00D5209C"/>
    <w:rsid w:val="00D523AA"/>
    <w:rsid w:val="00D547A9"/>
    <w:rsid w:val="00D55D1B"/>
    <w:rsid w:val="00D63890"/>
    <w:rsid w:val="00D74DCB"/>
    <w:rsid w:val="00D75B1D"/>
    <w:rsid w:val="00D82D25"/>
    <w:rsid w:val="00D82FE9"/>
    <w:rsid w:val="00D83ABF"/>
    <w:rsid w:val="00D8654B"/>
    <w:rsid w:val="00D87EC5"/>
    <w:rsid w:val="00D918D8"/>
    <w:rsid w:val="00D92F47"/>
    <w:rsid w:val="00DA21D2"/>
    <w:rsid w:val="00DB0914"/>
    <w:rsid w:val="00DB3171"/>
    <w:rsid w:val="00DB52C4"/>
    <w:rsid w:val="00DB6314"/>
    <w:rsid w:val="00DC142E"/>
    <w:rsid w:val="00DC36EB"/>
    <w:rsid w:val="00DC5B57"/>
    <w:rsid w:val="00DD0AB9"/>
    <w:rsid w:val="00DD2001"/>
    <w:rsid w:val="00DD52E5"/>
    <w:rsid w:val="00DD70C3"/>
    <w:rsid w:val="00DD718A"/>
    <w:rsid w:val="00DE183F"/>
    <w:rsid w:val="00DE33A6"/>
    <w:rsid w:val="00DE3620"/>
    <w:rsid w:val="00DF32A5"/>
    <w:rsid w:val="00DF431A"/>
    <w:rsid w:val="00DF6F7F"/>
    <w:rsid w:val="00E00A5E"/>
    <w:rsid w:val="00E01399"/>
    <w:rsid w:val="00E02E7D"/>
    <w:rsid w:val="00E02EE9"/>
    <w:rsid w:val="00E04ED2"/>
    <w:rsid w:val="00E055A4"/>
    <w:rsid w:val="00E06206"/>
    <w:rsid w:val="00E12B16"/>
    <w:rsid w:val="00E21602"/>
    <w:rsid w:val="00E22EFF"/>
    <w:rsid w:val="00E22F80"/>
    <w:rsid w:val="00E24012"/>
    <w:rsid w:val="00E2454B"/>
    <w:rsid w:val="00E24D6B"/>
    <w:rsid w:val="00E26B89"/>
    <w:rsid w:val="00E27ABA"/>
    <w:rsid w:val="00E3664F"/>
    <w:rsid w:val="00E3799E"/>
    <w:rsid w:val="00E37EFA"/>
    <w:rsid w:val="00E4010B"/>
    <w:rsid w:val="00E4064F"/>
    <w:rsid w:val="00E40A74"/>
    <w:rsid w:val="00E41309"/>
    <w:rsid w:val="00E417BD"/>
    <w:rsid w:val="00E42D90"/>
    <w:rsid w:val="00E46806"/>
    <w:rsid w:val="00E46BE4"/>
    <w:rsid w:val="00E50836"/>
    <w:rsid w:val="00E525F8"/>
    <w:rsid w:val="00E55702"/>
    <w:rsid w:val="00E575B6"/>
    <w:rsid w:val="00E61726"/>
    <w:rsid w:val="00E61949"/>
    <w:rsid w:val="00E678DA"/>
    <w:rsid w:val="00E679CF"/>
    <w:rsid w:val="00E67CE3"/>
    <w:rsid w:val="00E71CC2"/>
    <w:rsid w:val="00E72C26"/>
    <w:rsid w:val="00E82B4B"/>
    <w:rsid w:val="00E82DD0"/>
    <w:rsid w:val="00E86DDE"/>
    <w:rsid w:val="00E874A4"/>
    <w:rsid w:val="00E907C1"/>
    <w:rsid w:val="00E92119"/>
    <w:rsid w:val="00E96D1A"/>
    <w:rsid w:val="00E976BC"/>
    <w:rsid w:val="00EA3111"/>
    <w:rsid w:val="00EA7E68"/>
    <w:rsid w:val="00EB021E"/>
    <w:rsid w:val="00EB4BF1"/>
    <w:rsid w:val="00EB74B9"/>
    <w:rsid w:val="00EC0784"/>
    <w:rsid w:val="00EC1493"/>
    <w:rsid w:val="00EC2196"/>
    <w:rsid w:val="00EC2747"/>
    <w:rsid w:val="00EC37D6"/>
    <w:rsid w:val="00EC42A4"/>
    <w:rsid w:val="00EC601B"/>
    <w:rsid w:val="00EC6CAA"/>
    <w:rsid w:val="00ED0A8C"/>
    <w:rsid w:val="00ED0E5C"/>
    <w:rsid w:val="00ED1BA3"/>
    <w:rsid w:val="00ED3EA3"/>
    <w:rsid w:val="00ED4342"/>
    <w:rsid w:val="00ED7337"/>
    <w:rsid w:val="00ED794B"/>
    <w:rsid w:val="00EE5B0F"/>
    <w:rsid w:val="00EE5D1D"/>
    <w:rsid w:val="00EE6C5C"/>
    <w:rsid w:val="00EF0049"/>
    <w:rsid w:val="00EF1050"/>
    <w:rsid w:val="00EF2164"/>
    <w:rsid w:val="00EF2871"/>
    <w:rsid w:val="00EF3253"/>
    <w:rsid w:val="00F01A92"/>
    <w:rsid w:val="00F01BA2"/>
    <w:rsid w:val="00F025BC"/>
    <w:rsid w:val="00F02F17"/>
    <w:rsid w:val="00F05283"/>
    <w:rsid w:val="00F05719"/>
    <w:rsid w:val="00F10A50"/>
    <w:rsid w:val="00F134A7"/>
    <w:rsid w:val="00F16B6C"/>
    <w:rsid w:val="00F16C82"/>
    <w:rsid w:val="00F16DF7"/>
    <w:rsid w:val="00F224DA"/>
    <w:rsid w:val="00F23585"/>
    <w:rsid w:val="00F23B26"/>
    <w:rsid w:val="00F2648B"/>
    <w:rsid w:val="00F27F04"/>
    <w:rsid w:val="00F30889"/>
    <w:rsid w:val="00F31875"/>
    <w:rsid w:val="00F31943"/>
    <w:rsid w:val="00F3255D"/>
    <w:rsid w:val="00F32795"/>
    <w:rsid w:val="00F33660"/>
    <w:rsid w:val="00F337A7"/>
    <w:rsid w:val="00F36015"/>
    <w:rsid w:val="00F42772"/>
    <w:rsid w:val="00F42B86"/>
    <w:rsid w:val="00F453DA"/>
    <w:rsid w:val="00F459E6"/>
    <w:rsid w:val="00F46BB3"/>
    <w:rsid w:val="00F54E7B"/>
    <w:rsid w:val="00F558D5"/>
    <w:rsid w:val="00F56A83"/>
    <w:rsid w:val="00F616C7"/>
    <w:rsid w:val="00F66CCC"/>
    <w:rsid w:val="00F679B1"/>
    <w:rsid w:val="00F74AAD"/>
    <w:rsid w:val="00F77379"/>
    <w:rsid w:val="00F7765E"/>
    <w:rsid w:val="00F77E29"/>
    <w:rsid w:val="00F83BC6"/>
    <w:rsid w:val="00F84004"/>
    <w:rsid w:val="00F86DD4"/>
    <w:rsid w:val="00F901B9"/>
    <w:rsid w:val="00F92663"/>
    <w:rsid w:val="00F96EA9"/>
    <w:rsid w:val="00FA1722"/>
    <w:rsid w:val="00FA2D38"/>
    <w:rsid w:val="00FA2F23"/>
    <w:rsid w:val="00FA6FD1"/>
    <w:rsid w:val="00FB4F0D"/>
    <w:rsid w:val="00FB6018"/>
    <w:rsid w:val="00FB6901"/>
    <w:rsid w:val="00FB6A56"/>
    <w:rsid w:val="00FB7B4E"/>
    <w:rsid w:val="00FC2C53"/>
    <w:rsid w:val="00FC57F0"/>
    <w:rsid w:val="00FC7C8C"/>
    <w:rsid w:val="00FD0C55"/>
    <w:rsid w:val="00FD2C64"/>
    <w:rsid w:val="00FD3D11"/>
    <w:rsid w:val="00FD47DA"/>
    <w:rsid w:val="00FD5FA3"/>
    <w:rsid w:val="00FD655F"/>
    <w:rsid w:val="00FE3865"/>
    <w:rsid w:val="00FE5CC0"/>
    <w:rsid w:val="00FE7512"/>
    <w:rsid w:val="00FE75BD"/>
    <w:rsid w:val="00FF1FAC"/>
    <w:rsid w:val="00FF477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hyperlink" Target="http://dramateshka.ru/index.php/noiseslibrar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books/2227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tvs.ru/institute/tsentr-nauki-i-metodologii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ramateshka.ru/index.php/musi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A4AA-BBA3-4D88-BC2A-3BE843A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8092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Теремок</cp:lastModifiedBy>
  <cp:revision>7</cp:revision>
  <dcterms:created xsi:type="dcterms:W3CDTF">2023-11-28T14:14:00Z</dcterms:created>
  <dcterms:modified xsi:type="dcterms:W3CDTF">2024-05-08T10:07:00Z</dcterms:modified>
</cp:coreProperties>
</file>